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005" w:rsidRPr="00934005" w:rsidRDefault="00934005">
      <w:pPr>
        <w:rPr>
          <w:b/>
          <w:i/>
        </w:rPr>
      </w:pPr>
      <w:r>
        <w:tab/>
      </w:r>
      <w:r>
        <w:tab/>
      </w:r>
      <w:r>
        <w:tab/>
      </w:r>
      <w:r>
        <w:tab/>
      </w:r>
      <w:r>
        <w:tab/>
      </w:r>
      <w:r>
        <w:tab/>
      </w:r>
      <w:r>
        <w:tab/>
      </w:r>
      <w:r>
        <w:tab/>
      </w:r>
      <w:r>
        <w:tab/>
      </w:r>
      <w:r>
        <w:tab/>
      </w:r>
      <w:r>
        <w:tab/>
        <w:t xml:space="preserve">     </w:t>
      </w:r>
    </w:p>
    <w:tbl>
      <w:tblPr>
        <w:tblW w:w="9781" w:type="dxa"/>
        <w:tblInd w:w="-34" w:type="dxa"/>
        <w:tblLayout w:type="fixed"/>
        <w:tblLook w:val="0000" w:firstRow="0" w:lastRow="0" w:firstColumn="0" w:lastColumn="0" w:noHBand="0" w:noVBand="0"/>
      </w:tblPr>
      <w:tblGrid>
        <w:gridCol w:w="4253"/>
        <w:gridCol w:w="284"/>
        <w:gridCol w:w="5244"/>
      </w:tblGrid>
      <w:tr w:rsidR="00FC7D3E" w:rsidRPr="000A55E5" w:rsidTr="00FC7D3E">
        <w:trPr>
          <w:trHeight w:val="660"/>
        </w:trPr>
        <w:tc>
          <w:tcPr>
            <w:tcW w:w="4253" w:type="dxa"/>
          </w:tcPr>
          <w:p w:rsidR="00FC7D3E" w:rsidRPr="000A55E5" w:rsidRDefault="00FC7D3E" w:rsidP="00360D9D">
            <w:pPr>
              <w:keepNext/>
              <w:spacing w:after="0"/>
              <w:jc w:val="center"/>
              <w:outlineLvl w:val="0"/>
              <w:rPr>
                <w:color w:val="000000" w:themeColor="text1"/>
                <w:sz w:val="24"/>
                <w:szCs w:val="24"/>
                <w:lang w:val="en-AU"/>
              </w:rPr>
            </w:pPr>
            <w:r w:rsidRPr="000A55E5">
              <w:rPr>
                <w:color w:val="000000" w:themeColor="text1"/>
                <w:sz w:val="24"/>
                <w:szCs w:val="24"/>
                <w:lang w:val="en-AU"/>
              </w:rPr>
              <w:t>UBND TỈNH VĨNH PHÚC</w:t>
            </w:r>
          </w:p>
          <w:p w:rsidR="00FC7D3E" w:rsidRPr="000A55E5" w:rsidRDefault="00FC7D3E" w:rsidP="00360D9D">
            <w:pPr>
              <w:spacing w:after="0"/>
              <w:jc w:val="center"/>
              <w:rPr>
                <w:b/>
                <w:color w:val="000000" w:themeColor="text1"/>
                <w:sz w:val="24"/>
                <w:szCs w:val="24"/>
              </w:rPr>
            </w:pPr>
            <w:r w:rsidRPr="000A55E5">
              <w:rPr>
                <w:b/>
                <w:color w:val="000000" w:themeColor="text1"/>
                <w:sz w:val="24"/>
                <w:szCs w:val="24"/>
              </w:rPr>
              <w:t>ĐÀI PHÁT THANH - TRUYỀN HÌNH</w:t>
            </w:r>
          </w:p>
          <w:p w:rsidR="00FC7D3E" w:rsidRPr="000A55E5" w:rsidRDefault="00FC7D3E" w:rsidP="00360D9D">
            <w:pPr>
              <w:spacing w:after="0"/>
              <w:jc w:val="center"/>
              <w:rPr>
                <w:color w:val="000000" w:themeColor="text1"/>
                <w:szCs w:val="28"/>
              </w:rPr>
            </w:pPr>
            <w:r>
              <w:rPr>
                <w:b/>
                <w:bCs/>
                <w:noProof/>
                <w:color w:val="000000" w:themeColor="text1"/>
                <w:szCs w:val="28"/>
              </w:rPr>
              <mc:AlternateContent>
                <mc:Choice Requires="wps">
                  <w:drawing>
                    <wp:anchor distT="0" distB="0" distL="114300" distR="114300" simplePos="0" relativeHeight="251657216" behindDoc="0" locked="0" layoutInCell="1" allowOverlap="1">
                      <wp:simplePos x="0" y="0"/>
                      <wp:positionH relativeFrom="column">
                        <wp:posOffset>901065</wp:posOffset>
                      </wp:positionH>
                      <wp:positionV relativeFrom="paragraph">
                        <wp:posOffset>6350</wp:posOffset>
                      </wp:positionV>
                      <wp:extent cx="849630" cy="0"/>
                      <wp:effectExtent l="5715"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12E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5pt" to="137.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50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8X8yeoI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"/>
                  </w:pict>
                </mc:Fallback>
              </mc:AlternateContent>
            </w:r>
          </w:p>
          <w:p w:rsidR="00FC7D3E" w:rsidRPr="000A55E5" w:rsidRDefault="00FC7D3E" w:rsidP="00360D9D">
            <w:pPr>
              <w:spacing w:after="0"/>
              <w:jc w:val="center"/>
              <w:rPr>
                <w:color w:val="000000" w:themeColor="text1"/>
                <w:szCs w:val="28"/>
              </w:rPr>
            </w:pPr>
          </w:p>
        </w:tc>
        <w:tc>
          <w:tcPr>
            <w:tcW w:w="284" w:type="dxa"/>
          </w:tcPr>
          <w:p w:rsidR="00FC7D3E" w:rsidRPr="000A55E5" w:rsidRDefault="00FC7D3E" w:rsidP="00360D9D">
            <w:pPr>
              <w:spacing w:after="0"/>
              <w:jc w:val="center"/>
              <w:rPr>
                <w:color w:val="000000" w:themeColor="text1"/>
                <w:szCs w:val="28"/>
              </w:rPr>
            </w:pPr>
          </w:p>
        </w:tc>
        <w:tc>
          <w:tcPr>
            <w:tcW w:w="5244" w:type="dxa"/>
          </w:tcPr>
          <w:p w:rsidR="00FC7D3E" w:rsidRPr="000A55E5" w:rsidRDefault="00FC7D3E" w:rsidP="00360D9D">
            <w:pPr>
              <w:spacing w:after="0"/>
              <w:jc w:val="center"/>
              <w:rPr>
                <w:b/>
                <w:color w:val="000000" w:themeColor="text1"/>
                <w:sz w:val="24"/>
                <w:szCs w:val="24"/>
              </w:rPr>
            </w:pPr>
            <w:r w:rsidRPr="000A55E5">
              <w:rPr>
                <w:b/>
                <w:color w:val="000000" w:themeColor="text1"/>
                <w:sz w:val="24"/>
                <w:szCs w:val="24"/>
              </w:rPr>
              <w:t>CỘNG HOÀ XÃ HỘI CHỦ NGHĨA VIỆT NAM</w:t>
            </w:r>
          </w:p>
          <w:p w:rsidR="00FC7D3E" w:rsidRPr="000A55E5" w:rsidRDefault="00FC7D3E" w:rsidP="00360D9D">
            <w:pPr>
              <w:spacing w:after="0"/>
              <w:jc w:val="center"/>
              <w:rPr>
                <w:b/>
                <w:bCs/>
                <w:color w:val="000000" w:themeColor="text1"/>
                <w:szCs w:val="28"/>
              </w:rPr>
            </w:pPr>
            <w:r w:rsidRPr="000A55E5">
              <w:rPr>
                <w:b/>
                <w:bCs/>
                <w:color w:val="000000" w:themeColor="text1"/>
                <w:szCs w:val="28"/>
              </w:rPr>
              <w:t>Độc lập - Tự do - Hạnh phúc</w:t>
            </w:r>
          </w:p>
          <w:p w:rsidR="00FC7D3E" w:rsidRPr="000A55E5" w:rsidRDefault="00FC7D3E" w:rsidP="00FC7D3E">
            <w:pPr>
              <w:tabs>
                <w:tab w:val="left" w:pos="3020"/>
              </w:tabs>
              <w:spacing w:after="0"/>
              <w:jc w:val="center"/>
              <w:rPr>
                <w:i/>
                <w:iCs/>
                <w:color w:val="000000" w:themeColor="text1"/>
                <w:szCs w:val="28"/>
                <w:lang w:val="en-AU"/>
              </w:rPr>
            </w:pPr>
            <w:r>
              <w:rPr>
                <w:b/>
                <w:bCs/>
                <w:noProof/>
                <w:color w:val="000000" w:themeColor="text1"/>
                <w:szCs w:val="28"/>
              </w:rPr>
              <mc:AlternateContent>
                <mc:Choice Requires="wps">
                  <w:drawing>
                    <wp:anchor distT="0" distB="0" distL="114300" distR="114300" simplePos="0" relativeHeight="251658240" behindDoc="0" locked="0" layoutInCell="1" allowOverlap="1">
                      <wp:simplePos x="0" y="0"/>
                      <wp:positionH relativeFrom="column">
                        <wp:posOffset>459105</wp:posOffset>
                      </wp:positionH>
                      <wp:positionV relativeFrom="paragraph">
                        <wp:posOffset>24130</wp:posOffset>
                      </wp:positionV>
                      <wp:extent cx="2223135" cy="0"/>
                      <wp:effectExtent l="11430"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468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9pt" to="211.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"/>
                  </w:pict>
                </mc:Fallback>
              </mc:AlternateContent>
            </w:r>
          </w:p>
        </w:tc>
      </w:tr>
    </w:tbl>
    <w:p w:rsidR="00EE6CD1" w:rsidRPr="00100A5F" w:rsidRDefault="00EE6CD1" w:rsidP="00EE6CD1">
      <w:pPr>
        <w:shd w:val="clear" w:color="auto" w:fill="FFFFFF"/>
        <w:spacing w:before="120" w:after="120" w:line="240" w:lineRule="auto"/>
        <w:jc w:val="center"/>
        <w:rPr>
          <w:rFonts w:eastAsia="Times New Roman"/>
          <w:color w:val="000000" w:themeColor="text1"/>
          <w:szCs w:val="28"/>
        </w:rPr>
      </w:pPr>
      <w:r w:rsidRPr="00100A5F">
        <w:rPr>
          <w:rFonts w:eastAsia="Times New Roman"/>
          <w:b/>
          <w:bCs/>
          <w:color w:val="000000" w:themeColor="text1"/>
          <w:szCs w:val="28"/>
        </w:rPr>
        <w:t xml:space="preserve">BẢN KÊ KHAI TÀI SẢN, THU NHẬP </w:t>
      </w:r>
      <w:r w:rsidR="00487ABA">
        <w:rPr>
          <w:rFonts w:eastAsia="Times New Roman"/>
          <w:b/>
          <w:bCs/>
          <w:color w:val="000000" w:themeColor="text1"/>
          <w:szCs w:val="28"/>
        </w:rPr>
        <w:t>NĂM 2022</w:t>
      </w:r>
      <w:r w:rsidRPr="00100A5F">
        <w:rPr>
          <w:rFonts w:eastAsia="Times New Roman"/>
          <w:b/>
          <w:bCs/>
          <w:color w:val="000000" w:themeColor="text1"/>
          <w:szCs w:val="28"/>
        </w:rPr>
        <w:br/>
        <w:t>Ngày</w:t>
      </w:r>
      <w:r w:rsidR="00487ABA">
        <w:rPr>
          <w:rFonts w:eastAsia="Times New Roman"/>
          <w:b/>
          <w:bCs/>
          <w:color w:val="000000" w:themeColor="text1"/>
          <w:szCs w:val="28"/>
        </w:rPr>
        <w:t xml:space="preserve"> 8 tháng 12 năm 2022</w:t>
      </w:r>
      <w:r w:rsidR="00A56241">
        <w:rPr>
          <w:rFonts w:eastAsia="Times New Roman"/>
          <w:b/>
          <w:bCs/>
          <w:color w:val="000000" w:themeColor="text1"/>
          <w:szCs w:val="28"/>
        </w:rPr>
        <w:t xml:space="preserve"> </w:t>
      </w:r>
      <w:bookmarkStart w:id="0" w:name="_GoBack"/>
      <w:bookmarkEnd w:id="0"/>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b/>
          <w:bCs/>
          <w:color w:val="000000" w:themeColor="text1"/>
          <w:szCs w:val="28"/>
        </w:rPr>
        <w:t>I. THÔNG TIN CHUNG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 Người kê khai tài sản, thu nhập</w:t>
      </w:r>
    </w:p>
    <w:p w:rsidR="000635DD" w:rsidRPr="003558AA" w:rsidRDefault="000635DD" w:rsidP="000635DD">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1. Người kê khai tài sản, thu nhập</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fr-FR"/>
        </w:rPr>
      </w:pPr>
      <w:r w:rsidRPr="003558AA">
        <w:rPr>
          <w:color w:val="000000"/>
          <w:sz w:val="28"/>
          <w:szCs w:val="28"/>
          <w:lang w:val="fr-FR"/>
        </w:rPr>
        <w:t>- Họ và tên:</w:t>
      </w:r>
      <w:r w:rsidRPr="00440845">
        <w:t xml:space="preserve"> </w:t>
      </w:r>
      <w:r w:rsidRPr="0072218C">
        <w:rPr>
          <w:sz w:val="28"/>
          <w:szCs w:val="28"/>
          <w:lang w:val="vi-VN"/>
        </w:rPr>
        <w:t>Cao Việt Anh</w:t>
      </w:r>
      <w:r>
        <w:t xml:space="preserve">                             </w:t>
      </w:r>
      <w:r w:rsidRPr="003558AA">
        <w:rPr>
          <w:color w:val="000000"/>
          <w:sz w:val="28"/>
          <w:szCs w:val="28"/>
          <w:lang w:val="fr-FR"/>
        </w:rPr>
        <w:t>Năm sinh:</w:t>
      </w:r>
      <w:r>
        <w:rPr>
          <w:color w:val="000000"/>
          <w:sz w:val="28"/>
          <w:szCs w:val="28"/>
          <w:lang w:val="fr-FR"/>
        </w:rPr>
        <w:t xml:space="preserve">1982 </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fr-FR"/>
        </w:rPr>
      </w:pPr>
      <w:r>
        <w:rPr>
          <w:color w:val="000000"/>
          <w:sz w:val="28"/>
          <w:szCs w:val="28"/>
          <w:lang w:val="fr-FR"/>
        </w:rPr>
        <w:t>- Chức vụ/chức danh công tác :</w:t>
      </w:r>
      <w:r>
        <w:rPr>
          <w:color w:val="000000"/>
          <w:sz w:val="28"/>
          <w:szCs w:val="28"/>
          <w:lang w:val="vi-VN"/>
        </w:rPr>
        <w:t xml:space="preserve"> Phó trưởng phòng TTĐT</w:t>
      </w:r>
      <w:r>
        <w:rPr>
          <w:color w:val="000000"/>
          <w:sz w:val="28"/>
          <w:szCs w:val="28"/>
          <w:lang w:val="fr-FR"/>
        </w:rPr>
        <w:t xml:space="preserve"> </w:t>
      </w:r>
      <w:r>
        <w:rPr>
          <w:color w:val="000000"/>
          <w:sz w:val="28"/>
          <w:szCs w:val="28"/>
          <w:lang w:val="fr-FR"/>
        </w:rPr>
        <w:tab/>
      </w:r>
    </w:p>
    <w:p w:rsidR="000635DD" w:rsidRPr="003558AA" w:rsidRDefault="000635DD" w:rsidP="000635DD">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 Cơ quan/đơn vị công tác:</w:t>
      </w:r>
      <w:r>
        <w:rPr>
          <w:color w:val="000000"/>
          <w:sz w:val="28"/>
          <w:szCs w:val="28"/>
          <w:lang w:val="fr-FR"/>
        </w:rPr>
        <w:t xml:space="preserve"> Đài Phát thanh - Truyền hình </w:t>
      </w:r>
      <w:r w:rsidRPr="00366C2C">
        <w:rPr>
          <w:color w:val="000000"/>
          <w:sz w:val="28"/>
          <w:szCs w:val="28"/>
          <w:lang w:val="fr-FR"/>
        </w:rPr>
        <w:t>Vĩnh Phúc</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vi-VN"/>
        </w:rPr>
      </w:pPr>
      <w:r>
        <w:rPr>
          <w:color w:val="000000"/>
          <w:sz w:val="28"/>
          <w:szCs w:val="28"/>
          <w:lang w:val="fr-FR"/>
        </w:rPr>
        <w:t>- Hộ khẩu thường trú :</w:t>
      </w:r>
      <w:r>
        <w:rPr>
          <w:color w:val="000000"/>
          <w:sz w:val="28"/>
          <w:szCs w:val="28"/>
          <w:lang w:val="vi-VN"/>
        </w:rPr>
        <w:t xml:space="preserve"> </w:t>
      </w:r>
      <w:r w:rsidR="00C075CC">
        <w:rPr>
          <w:color w:val="000000"/>
          <w:sz w:val="28"/>
          <w:szCs w:val="28"/>
          <w:lang w:val="fr-FR"/>
        </w:rPr>
        <w:t>2167 – Phườ</w:t>
      </w:r>
      <w:r w:rsidR="00C075CC">
        <w:rPr>
          <w:color w:val="000000"/>
          <w:sz w:val="28"/>
          <w:szCs w:val="28"/>
          <w:lang w:val="vi-VN"/>
        </w:rPr>
        <w:t>ng Gia Cẩm – Việt Trì – Phú Thọ.</w:t>
      </w:r>
    </w:p>
    <w:p w:rsidR="00C075CC" w:rsidRPr="003558AA" w:rsidRDefault="000635DD" w:rsidP="00C075CC">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 Chỗ ở hiện tại:</w:t>
      </w:r>
      <w:r>
        <w:rPr>
          <w:color w:val="000000"/>
          <w:sz w:val="28"/>
          <w:szCs w:val="28"/>
          <w:lang w:val="fr-FR"/>
        </w:rPr>
        <w:t xml:space="preserve"> </w:t>
      </w:r>
      <w:r w:rsidR="00C075CC">
        <w:rPr>
          <w:color w:val="000000"/>
          <w:sz w:val="28"/>
          <w:szCs w:val="28"/>
        </w:rPr>
        <w:t>16 Hồ Xuân Hương-Tích sơn-Vĩnh yên-Vĩnh phúc</w:t>
      </w:r>
      <w:r w:rsidR="00C075CC">
        <w:rPr>
          <w:color w:val="000000"/>
          <w:sz w:val="28"/>
          <w:szCs w:val="28"/>
          <w:lang w:val="vi-VN"/>
        </w:rPr>
        <w:t>.</w:t>
      </w:r>
    </w:p>
    <w:p w:rsidR="000635DD" w:rsidRPr="003558AA" w:rsidRDefault="000635DD" w:rsidP="000635DD">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2. Vợ hoặc chồng của người kê khai tài sản, thu nhập</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fr-FR"/>
        </w:rPr>
      </w:pPr>
      <w:r w:rsidRPr="003558AA">
        <w:rPr>
          <w:color w:val="000000"/>
          <w:sz w:val="28"/>
          <w:szCs w:val="28"/>
          <w:lang w:val="fr-FR"/>
        </w:rPr>
        <w:t>- Họ và tên:</w:t>
      </w:r>
      <w:r>
        <w:rPr>
          <w:color w:val="000000"/>
          <w:sz w:val="28"/>
          <w:szCs w:val="28"/>
          <w:lang w:val="vi-VN"/>
        </w:rPr>
        <w:t xml:space="preserve"> Chu Thị Lan Anh</w:t>
      </w:r>
      <w:r>
        <w:rPr>
          <w:color w:val="000000"/>
          <w:sz w:val="28"/>
          <w:szCs w:val="28"/>
          <w:lang w:val="fr-FR"/>
        </w:rPr>
        <w:tab/>
      </w:r>
      <w:r>
        <w:rPr>
          <w:color w:val="000000"/>
          <w:sz w:val="28"/>
          <w:szCs w:val="28"/>
          <w:lang w:val="vi-VN"/>
        </w:rPr>
        <w:t xml:space="preserve">        </w:t>
      </w:r>
      <w:r w:rsidRPr="003558AA">
        <w:rPr>
          <w:color w:val="000000"/>
          <w:sz w:val="28"/>
          <w:szCs w:val="28"/>
          <w:lang w:val="fr-FR"/>
        </w:rPr>
        <w:t>Năm sinh:</w:t>
      </w:r>
      <w:r>
        <w:rPr>
          <w:color w:val="000000"/>
          <w:sz w:val="28"/>
          <w:szCs w:val="28"/>
          <w:lang w:val="fr-FR"/>
        </w:rPr>
        <w:t>1982</w:t>
      </w:r>
    </w:p>
    <w:p w:rsidR="000635DD" w:rsidRP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 Chức vụ/chức danh công tác:</w:t>
      </w:r>
      <w:r>
        <w:rPr>
          <w:color w:val="000000"/>
          <w:sz w:val="28"/>
          <w:szCs w:val="28"/>
          <w:lang w:val="vi-VN"/>
        </w:rPr>
        <w:t xml:space="preserve"> </w:t>
      </w:r>
      <w:r w:rsidR="00F7253C">
        <w:rPr>
          <w:color w:val="000000"/>
          <w:sz w:val="28"/>
          <w:szCs w:val="28"/>
        </w:rPr>
        <w:t>chuyên viên tư vấn khách hàng</w:t>
      </w:r>
    </w:p>
    <w:p w:rsidR="000635DD" w:rsidRPr="00E62223"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vi-VN"/>
        </w:rPr>
      </w:pPr>
      <w:r w:rsidRPr="003558AA">
        <w:rPr>
          <w:color w:val="000000"/>
          <w:sz w:val="28"/>
          <w:szCs w:val="28"/>
          <w:lang w:val="fr-FR"/>
        </w:rPr>
        <w:t>- Cơ quan/đơn vị công tác:</w:t>
      </w:r>
      <w:r w:rsidR="00F7253C">
        <w:rPr>
          <w:color w:val="000000"/>
          <w:sz w:val="28"/>
          <w:szCs w:val="28"/>
          <w:lang w:val="fr-FR"/>
        </w:rPr>
        <w:t xml:space="preserve"> công ty cổ phần chứng khoán KSSeccurities</w:t>
      </w:r>
    </w:p>
    <w:p w:rsidR="000635DD" w:rsidRPr="00C075CC" w:rsidRDefault="000635DD" w:rsidP="000635DD">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 Hộ khẩu thường trú</w:t>
      </w:r>
      <w:r>
        <w:rPr>
          <w:color w:val="000000"/>
          <w:sz w:val="28"/>
          <w:szCs w:val="28"/>
          <w:lang w:val="fr-FR"/>
        </w:rPr>
        <w:t>:</w:t>
      </w:r>
      <w:r w:rsidRPr="00E62223">
        <w:rPr>
          <w:color w:val="000000"/>
          <w:sz w:val="28"/>
          <w:szCs w:val="28"/>
          <w:lang w:val="vi-VN"/>
        </w:rPr>
        <w:t xml:space="preserve"> </w:t>
      </w:r>
      <w:r>
        <w:rPr>
          <w:color w:val="000000"/>
          <w:sz w:val="28"/>
          <w:szCs w:val="28"/>
          <w:lang w:val="vi-VN"/>
        </w:rPr>
        <w:t>2167 – Gia Cẩm - Việt Trì – Phú Thọ</w:t>
      </w:r>
      <w:r w:rsidR="00C075CC">
        <w:rPr>
          <w:color w:val="000000"/>
          <w:sz w:val="28"/>
          <w:szCs w:val="28"/>
        </w:rPr>
        <w:t>.</w:t>
      </w:r>
    </w:p>
    <w:p w:rsidR="00C075CC" w:rsidRPr="003558AA" w:rsidRDefault="000635DD" w:rsidP="00C075CC">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 Chỗ ở hiện tại:</w:t>
      </w:r>
      <w:r w:rsidRPr="00E62223">
        <w:rPr>
          <w:color w:val="000000"/>
          <w:sz w:val="28"/>
          <w:szCs w:val="28"/>
          <w:lang w:val="vi-VN"/>
        </w:rPr>
        <w:t xml:space="preserve"> </w:t>
      </w:r>
      <w:r w:rsidR="00C075CC">
        <w:rPr>
          <w:color w:val="000000"/>
          <w:sz w:val="28"/>
          <w:szCs w:val="28"/>
        </w:rPr>
        <w:t>16 Hồ Xuân Hương-Tích sơn-Vĩnh yên-Vĩnh phúc</w:t>
      </w:r>
      <w:r w:rsidR="00C075CC">
        <w:rPr>
          <w:color w:val="000000"/>
          <w:sz w:val="28"/>
          <w:szCs w:val="28"/>
          <w:lang w:val="vi-VN"/>
        </w:rPr>
        <w:t>.</w:t>
      </w:r>
    </w:p>
    <w:p w:rsidR="000635DD" w:rsidRPr="003558AA" w:rsidRDefault="000635DD" w:rsidP="000635DD">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fr-FR"/>
        </w:rPr>
        <w:t>3. Con chưa thành niên</w:t>
      </w:r>
      <w:r w:rsidRPr="003558AA">
        <w:rPr>
          <w:rStyle w:val="apple-converted-space"/>
          <w:color w:val="000000"/>
          <w:sz w:val="28"/>
          <w:szCs w:val="28"/>
          <w:lang w:val="fr-FR"/>
        </w:rPr>
        <w:t> </w:t>
      </w:r>
      <w:r w:rsidRPr="003558AA">
        <w:rPr>
          <w:color w:val="000000"/>
          <w:sz w:val="28"/>
          <w:szCs w:val="28"/>
          <w:lang w:val="vi-VN"/>
        </w:rPr>
        <w:t>(con đẻ, con nuôi theo quy định của pháp luật)</w:t>
      </w:r>
    </w:p>
    <w:p w:rsidR="000635DD" w:rsidRPr="003558AA"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558AA">
        <w:rPr>
          <w:color w:val="000000"/>
          <w:sz w:val="28"/>
          <w:szCs w:val="28"/>
          <w:lang w:val="es-CL"/>
        </w:rPr>
        <w:t>a) Con thứ nhất:</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558AA">
        <w:rPr>
          <w:color w:val="000000"/>
          <w:sz w:val="28"/>
          <w:szCs w:val="28"/>
          <w:lang w:val="es-CL"/>
        </w:rPr>
        <w:t>- Họ và tên</w:t>
      </w:r>
      <w:r>
        <w:rPr>
          <w:color w:val="000000"/>
          <w:sz w:val="28"/>
          <w:szCs w:val="28"/>
          <w:lang w:val="es-CL"/>
        </w:rPr>
        <w:t>:</w:t>
      </w:r>
      <w:r>
        <w:rPr>
          <w:color w:val="000000"/>
          <w:sz w:val="28"/>
          <w:szCs w:val="28"/>
          <w:lang w:val="vi-VN"/>
        </w:rPr>
        <w:t xml:space="preserve"> Cao Anh Thư</w:t>
      </w:r>
      <w:r>
        <w:rPr>
          <w:color w:val="000000"/>
          <w:sz w:val="28"/>
          <w:szCs w:val="28"/>
          <w:lang w:val="es-CL"/>
        </w:rPr>
        <w:t xml:space="preserve"> </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558AA">
        <w:rPr>
          <w:color w:val="000000"/>
          <w:sz w:val="28"/>
          <w:szCs w:val="28"/>
          <w:lang w:val="es-CL"/>
        </w:rPr>
        <w:t>- Ngày, tháng, năm sinh:</w:t>
      </w:r>
      <w:r>
        <w:rPr>
          <w:color w:val="000000"/>
          <w:sz w:val="28"/>
          <w:szCs w:val="28"/>
          <w:lang w:val="vi-VN"/>
        </w:rPr>
        <w:t>10/2/2011</w:t>
      </w:r>
      <w:r>
        <w:rPr>
          <w:color w:val="000000"/>
          <w:sz w:val="28"/>
          <w:szCs w:val="28"/>
          <w:lang w:val="es-CL"/>
        </w:rPr>
        <w:t xml:space="preserve"> </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558AA">
        <w:rPr>
          <w:color w:val="000000"/>
          <w:sz w:val="28"/>
          <w:szCs w:val="28"/>
          <w:lang w:val="es-CL"/>
        </w:rPr>
        <w:t>- Hộ khẩu thường trú</w:t>
      </w:r>
      <w:r>
        <w:rPr>
          <w:color w:val="000000"/>
          <w:sz w:val="28"/>
          <w:szCs w:val="28"/>
          <w:lang w:val="es-CL"/>
        </w:rPr>
        <w:t>:</w:t>
      </w:r>
      <w:r w:rsidRPr="00E62223">
        <w:rPr>
          <w:color w:val="000000"/>
          <w:sz w:val="28"/>
          <w:szCs w:val="28"/>
          <w:lang w:val="vi-VN"/>
        </w:rPr>
        <w:t xml:space="preserve"> </w:t>
      </w:r>
      <w:r>
        <w:rPr>
          <w:color w:val="000000"/>
          <w:sz w:val="28"/>
          <w:szCs w:val="28"/>
          <w:lang w:val="vi-VN"/>
        </w:rPr>
        <w:t>2167 – Gia Cẩm - Việt Trì – Phú Thọ</w:t>
      </w:r>
      <w:r>
        <w:rPr>
          <w:color w:val="000000"/>
          <w:sz w:val="28"/>
          <w:szCs w:val="28"/>
          <w:lang w:val="es-CL"/>
        </w:rPr>
        <w:t xml:space="preserve"> </w:t>
      </w:r>
    </w:p>
    <w:p w:rsidR="00A2506E" w:rsidRPr="003558AA" w:rsidRDefault="000635DD" w:rsidP="00A2506E">
      <w:pPr>
        <w:pStyle w:val="NormalWeb"/>
        <w:shd w:val="clear" w:color="auto" w:fill="FFFFFF"/>
        <w:spacing w:before="120" w:beforeAutospacing="0" w:after="120" w:afterAutospacing="0" w:line="380" w:lineRule="exact"/>
        <w:ind w:firstLine="567"/>
        <w:jc w:val="both"/>
        <w:rPr>
          <w:color w:val="000000"/>
          <w:sz w:val="28"/>
          <w:szCs w:val="28"/>
        </w:rPr>
      </w:pPr>
      <w:r w:rsidRPr="003558AA">
        <w:rPr>
          <w:color w:val="000000"/>
          <w:sz w:val="28"/>
          <w:szCs w:val="28"/>
          <w:lang w:val="es-CL"/>
        </w:rPr>
        <w:t>- Chỗ ở</w:t>
      </w:r>
      <w:r>
        <w:rPr>
          <w:color w:val="000000"/>
          <w:sz w:val="28"/>
          <w:szCs w:val="28"/>
          <w:lang w:val="es-CL"/>
        </w:rPr>
        <w:t xml:space="preserve"> hiện tại:</w:t>
      </w:r>
      <w:r w:rsidRPr="00E62223">
        <w:rPr>
          <w:color w:val="000000"/>
          <w:sz w:val="28"/>
          <w:szCs w:val="28"/>
          <w:lang w:val="vi-VN"/>
        </w:rPr>
        <w:t xml:space="preserve"> </w:t>
      </w:r>
      <w:r w:rsidR="00A2506E">
        <w:rPr>
          <w:color w:val="000000"/>
          <w:sz w:val="28"/>
          <w:szCs w:val="28"/>
        </w:rPr>
        <w:t>16 Hồ Xuân Hương-Tích sơn-Vĩnh yên-Vĩnh phúc</w:t>
      </w:r>
      <w:r w:rsidR="00A2506E">
        <w:rPr>
          <w:color w:val="000000"/>
          <w:sz w:val="28"/>
          <w:szCs w:val="28"/>
          <w:lang w:val="vi-VN"/>
        </w:rPr>
        <w:t>.</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558AA">
        <w:rPr>
          <w:color w:val="000000"/>
          <w:sz w:val="28"/>
          <w:szCs w:val="28"/>
          <w:lang w:val="es-CL"/>
        </w:rPr>
        <w:t xml:space="preserve">b) Con thứ hai: </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83340">
        <w:rPr>
          <w:color w:val="000000"/>
          <w:sz w:val="28"/>
          <w:szCs w:val="28"/>
          <w:lang w:val="es-CL"/>
        </w:rPr>
        <w:t>- Họ và tên:</w:t>
      </w:r>
      <w:r>
        <w:rPr>
          <w:color w:val="000000"/>
          <w:sz w:val="28"/>
          <w:szCs w:val="28"/>
          <w:lang w:val="vi-VN"/>
        </w:rPr>
        <w:t xml:space="preserve"> Cao Kỳ Phong</w:t>
      </w:r>
      <w:r w:rsidRPr="00383340">
        <w:rPr>
          <w:color w:val="000000"/>
          <w:sz w:val="28"/>
          <w:szCs w:val="28"/>
          <w:lang w:val="es-CL"/>
        </w:rPr>
        <w:t xml:space="preserve"> </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83340">
        <w:rPr>
          <w:color w:val="000000"/>
          <w:sz w:val="28"/>
          <w:szCs w:val="28"/>
          <w:lang w:val="es-CL"/>
        </w:rPr>
        <w:t>- Ngày, tháng, năm sinh:</w:t>
      </w:r>
      <w:r>
        <w:rPr>
          <w:color w:val="000000"/>
          <w:sz w:val="28"/>
          <w:szCs w:val="28"/>
          <w:lang w:val="vi-VN"/>
        </w:rPr>
        <w:t xml:space="preserve"> 5/3/2013</w:t>
      </w:r>
      <w:r w:rsidRPr="00383340">
        <w:rPr>
          <w:color w:val="000000"/>
          <w:sz w:val="28"/>
          <w:szCs w:val="28"/>
          <w:lang w:val="es-CL"/>
        </w:rPr>
        <w:t xml:space="preserve"> </w:t>
      </w:r>
    </w:p>
    <w:p w:rsidR="000635DD" w:rsidRDefault="000635DD" w:rsidP="000635DD">
      <w:pPr>
        <w:pStyle w:val="NormalWeb"/>
        <w:shd w:val="clear" w:color="auto" w:fill="FFFFFF"/>
        <w:spacing w:before="120" w:beforeAutospacing="0" w:after="120" w:afterAutospacing="0" w:line="380" w:lineRule="exact"/>
        <w:ind w:firstLine="567"/>
        <w:jc w:val="both"/>
        <w:rPr>
          <w:color w:val="000000"/>
          <w:sz w:val="28"/>
          <w:szCs w:val="28"/>
          <w:lang w:val="es-CL"/>
        </w:rPr>
      </w:pPr>
      <w:r w:rsidRPr="00383340">
        <w:rPr>
          <w:color w:val="000000"/>
          <w:sz w:val="28"/>
          <w:szCs w:val="28"/>
          <w:lang w:val="es-CL"/>
        </w:rPr>
        <w:lastRenderedPageBreak/>
        <w:t>- Hộ khẩu thường trú:</w:t>
      </w:r>
      <w:r w:rsidRPr="00E62223">
        <w:rPr>
          <w:color w:val="000000"/>
          <w:sz w:val="28"/>
          <w:szCs w:val="28"/>
          <w:lang w:val="vi-VN"/>
        </w:rPr>
        <w:t xml:space="preserve"> </w:t>
      </w:r>
      <w:r>
        <w:rPr>
          <w:color w:val="000000"/>
          <w:sz w:val="28"/>
          <w:szCs w:val="28"/>
          <w:lang w:val="vi-VN"/>
        </w:rPr>
        <w:t>2167 – Gia Cẩm - Việt Trì – Phú Thọ</w:t>
      </w:r>
      <w:r w:rsidRPr="00383340">
        <w:rPr>
          <w:color w:val="000000"/>
          <w:sz w:val="28"/>
          <w:szCs w:val="28"/>
          <w:lang w:val="es-CL"/>
        </w:rPr>
        <w:t xml:space="preserve"> </w:t>
      </w:r>
    </w:p>
    <w:p w:rsidR="00A2506E" w:rsidRPr="003558AA" w:rsidRDefault="000635DD" w:rsidP="00A2506E">
      <w:pPr>
        <w:pStyle w:val="NormalWeb"/>
        <w:shd w:val="clear" w:color="auto" w:fill="FFFFFF"/>
        <w:spacing w:before="120" w:beforeAutospacing="0" w:after="120" w:afterAutospacing="0" w:line="380" w:lineRule="exact"/>
        <w:ind w:firstLine="567"/>
        <w:jc w:val="both"/>
        <w:rPr>
          <w:color w:val="000000"/>
          <w:sz w:val="28"/>
          <w:szCs w:val="28"/>
        </w:rPr>
      </w:pPr>
      <w:r w:rsidRPr="00383340">
        <w:rPr>
          <w:color w:val="000000"/>
          <w:sz w:val="28"/>
          <w:szCs w:val="28"/>
          <w:lang w:val="es-CL"/>
        </w:rPr>
        <w:t>- Chỗ ở hiện tại:</w:t>
      </w:r>
      <w:r w:rsidRPr="00E62223">
        <w:rPr>
          <w:color w:val="000000"/>
          <w:sz w:val="28"/>
          <w:szCs w:val="28"/>
          <w:lang w:val="vi-VN"/>
        </w:rPr>
        <w:t xml:space="preserve"> </w:t>
      </w:r>
      <w:r w:rsidR="00A2506E">
        <w:rPr>
          <w:color w:val="000000"/>
          <w:sz w:val="28"/>
          <w:szCs w:val="28"/>
        </w:rPr>
        <w:t>16 Hồ Xuân Hương-Tích sơn-Vĩnh yên-Vĩnh phúc</w:t>
      </w:r>
      <w:r w:rsidR="00A2506E">
        <w:rPr>
          <w:color w:val="000000"/>
          <w:sz w:val="28"/>
          <w:szCs w:val="28"/>
          <w:lang w:val="vi-VN"/>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b/>
          <w:bCs/>
          <w:color w:val="000000" w:themeColor="text1"/>
          <w:szCs w:val="28"/>
        </w:rPr>
        <w:t>II. THÔNG TIN MÔ TẢ VỀ TÀI SẢN</w:t>
      </w:r>
      <w:r w:rsidRPr="00100A5F">
        <w:rPr>
          <w:rFonts w:eastAsia="Times New Roman"/>
          <w:b/>
          <w:bCs/>
          <w:color w:val="000000" w:themeColor="text1"/>
          <w:szCs w:val="28"/>
          <w:vertAlign w:val="superscript"/>
        </w:rPr>
        <w:t>(5)</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 Quyền sử dụng thực tế đối với đất</w:t>
      </w:r>
      <w:r w:rsidRPr="00100A5F">
        <w:rPr>
          <w:rFonts w:eastAsia="Times New Roman"/>
          <w:color w:val="000000" w:themeColor="text1"/>
          <w:szCs w:val="28"/>
          <w:vertAlign w:val="superscript"/>
        </w:rPr>
        <w:t>(6)</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1.1. Đất ở</w:t>
      </w:r>
      <w:r w:rsidRPr="00100A5F">
        <w:rPr>
          <w:rFonts w:eastAsia="Times New Roman"/>
          <w:color w:val="000000" w:themeColor="text1"/>
          <w:szCs w:val="28"/>
          <w:vertAlign w:val="superscript"/>
        </w:rPr>
        <w:t>(7)</w:t>
      </w:r>
      <w:r w:rsidRPr="00100A5F">
        <w:rPr>
          <w:rFonts w:eastAsia="Times New Roman"/>
          <w:color w:val="000000" w:themeColor="text1"/>
          <w:szCs w:val="28"/>
        </w:rPr>
        <w:t>:</w:t>
      </w:r>
      <w:r w:rsidR="00E716B6">
        <w:rPr>
          <w:rFonts w:eastAsia="Times New Roman"/>
          <w:color w:val="000000" w:themeColor="text1"/>
          <w:szCs w:val="28"/>
        </w:rPr>
        <w:t xml:space="preserve"> </w:t>
      </w:r>
      <w:r w:rsidR="000635DD">
        <w:rPr>
          <w:rFonts w:eastAsia="Times New Roman"/>
          <w:color w:val="000000" w:themeColor="text1"/>
          <w:szCs w:val="28"/>
        </w:rPr>
        <w:t>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1.1.1. Thửa thứ nhất:</w:t>
      </w:r>
      <w:r w:rsidR="000635DD">
        <w:rPr>
          <w:rFonts w:eastAsia="Times New Roman"/>
          <w:color w:val="000000" w:themeColor="text1"/>
          <w:szCs w:val="28"/>
        </w:rPr>
        <w:t xml:space="preserve">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Địa chỉ</w:t>
      </w:r>
      <w:r w:rsidRPr="00100A5F">
        <w:rPr>
          <w:rFonts w:eastAsia="Times New Roman"/>
          <w:color w:val="000000" w:themeColor="text1"/>
          <w:szCs w:val="28"/>
          <w:vertAlign w:val="superscript"/>
        </w:rPr>
        <w:t>(8)</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Diện tích</w:t>
      </w:r>
      <w:r w:rsidRPr="00100A5F">
        <w:rPr>
          <w:rFonts w:eastAsia="Times New Roman"/>
          <w:color w:val="000000" w:themeColor="text1"/>
          <w:szCs w:val="28"/>
          <w:vertAlign w:val="superscript"/>
        </w:rPr>
        <w:t>(9)</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Giấy chứng nhận quyền sử dụng</w:t>
      </w:r>
      <w:r w:rsidRPr="00100A5F">
        <w:rPr>
          <w:rFonts w:eastAsia="Times New Roman"/>
          <w:color w:val="000000" w:themeColor="text1"/>
          <w:szCs w:val="28"/>
          <w:vertAlign w:val="superscript"/>
        </w:rPr>
        <w:t>(11)</w:t>
      </w:r>
      <w:r w:rsidRPr="00100A5F">
        <w:rPr>
          <w:rFonts w:eastAsia="Times New Roman"/>
          <w:color w:val="000000" w:themeColor="text1"/>
          <w:szCs w:val="28"/>
        </w:rPr>
        <w:t>: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Thông tin khác (nếu có)</w:t>
      </w:r>
      <w:r w:rsidRPr="00100A5F">
        <w:rPr>
          <w:rFonts w:eastAsia="Times New Roman"/>
          <w:color w:val="000000" w:themeColor="text1"/>
          <w:szCs w:val="28"/>
          <w:vertAlign w:val="superscript"/>
        </w:rPr>
        <w:t>(12)</w:t>
      </w:r>
      <w:r w:rsidRPr="00100A5F">
        <w:rPr>
          <w:rFonts w:eastAsia="Times New Roman"/>
          <w:color w:val="000000" w:themeColor="text1"/>
          <w:szCs w:val="28"/>
        </w:rPr>
        <w:t>: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1.1.2. Thửa thứ 2 (trở lên): Kê khai tương tự như thửa thứ nhất.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1.2. Các loại đất khác</w:t>
      </w:r>
      <w:r w:rsidRPr="00100A5F">
        <w:rPr>
          <w:rFonts w:eastAsia="Times New Roman"/>
          <w:color w:val="000000" w:themeColor="text1"/>
          <w:szCs w:val="28"/>
          <w:vertAlign w:val="superscript"/>
        </w:rPr>
        <w:t>(13)</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1.2.1. Thửa thứ nhất: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Loại đất:................................ Địa chỉ: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Diện tích: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Giấy chứng nhận quyền sử dụng: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Thông tin khác (nếu có):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1.2.2. Thửa thứ 2 (trở lên): Kê khai tương tự như thửa thứ nhất.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2. Nhà ở, công trình xây dựng: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2.1. Nhà ở:</w:t>
      </w:r>
      <w:r w:rsidR="000635DD">
        <w:rPr>
          <w:rFonts w:eastAsia="Times New Roman"/>
          <w:color w:val="000000" w:themeColor="text1"/>
          <w:szCs w:val="28"/>
        </w:rPr>
        <w:t xml:space="preserve"> 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2.1.1. Nhà thứ nhất: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Địa chỉ: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Loại nhà</w:t>
      </w:r>
      <w:r w:rsidRPr="00100A5F">
        <w:rPr>
          <w:rFonts w:eastAsia="Times New Roman"/>
          <w:color w:val="000000" w:themeColor="text1"/>
          <w:szCs w:val="28"/>
          <w:vertAlign w:val="superscript"/>
        </w:rPr>
        <w:t>(14)</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Diện tích sử dụng </w:t>
      </w:r>
      <w:r w:rsidRPr="00100A5F">
        <w:rPr>
          <w:rFonts w:eastAsia="Times New Roman"/>
          <w:color w:val="000000" w:themeColor="text1"/>
          <w:szCs w:val="28"/>
          <w:vertAlign w:val="superscript"/>
        </w:rPr>
        <w:t>(15)</w:t>
      </w:r>
      <w:r w:rsidRPr="00100A5F">
        <w:rPr>
          <w:rFonts w:eastAsia="Times New Roman"/>
          <w:color w:val="000000" w:themeColor="text1"/>
          <w:szCs w:val="28"/>
        </w:rPr>
        <w:t>: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Giấy chứng nhận quyền sở hữu: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Thông tin khác (nếu có):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lastRenderedPageBreak/>
        <w:t>2.1.2. Nhà thứ 2 (trở lên): Kê khai tương tự như nhà thứ nhất.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2.2. Công trình xây dựng khác</w:t>
      </w:r>
      <w:r w:rsidRPr="00100A5F">
        <w:rPr>
          <w:rFonts w:eastAsia="Times New Roman"/>
          <w:color w:val="000000" w:themeColor="text1"/>
          <w:szCs w:val="28"/>
          <w:vertAlign w:val="superscript"/>
        </w:rPr>
        <w:t>(16)</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2.2.1. Công trình thứ nhất: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công trình:........................................ Địa chỉ: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Loại công trình:............................................ Cấp công trình: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Diện tích: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Giá trị </w:t>
      </w:r>
      <w:r w:rsidRPr="00100A5F">
        <w:rPr>
          <w:rFonts w:eastAsia="Times New Roman"/>
          <w:color w:val="000000" w:themeColor="text1"/>
          <w:szCs w:val="28"/>
          <w:vertAlign w:val="superscript"/>
        </w:rPr>
        <w:t>(10)</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Giấy chứng nhận quyền sở hữu: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Thông tin khác (nếu có):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2.2.2. Công trình thứ 2 (trở lên): Kê khai tương tự như công trình thứ nhất.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3. Tài sản khác gắn liền với đất</w:t>
      </w:r>
      <w:r w:rsidRPr="00100A5F">
        <w:rPr>
          <w:rFonts w:eastAsia="Times New Roman"/>
          <w:color w:val="000000" w:themeColor="text1"/>
          <w:szCs w:val="28"/>
          <w:vertAlign w:val="superscript"/>
        </w:rPr>
        <w:t>(17)</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3.1. Cây lâu năm</w:t>
      </w:r>
      <w:r w:rsidRPr="00100A5F">
        <w:rPr>
          <w:rFonts w:eastAsia="Times New Roman"/>
          <w:color w:val="000000" w:themeColor="text1"/>
          <w:szCs w:val="28"/>
          <w:vertAlign w:val="superscript"/>
        </w:rPr>
        <w:t>(18)</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Loại c</w:t>
      </w:r>
      <w:r w:rsidR="00A335D6">
        <w:rPr>
          <w:rFonts w:eastAsia="Times New Roman"/>
          <w:color w:val="000000" w:themeColor="text1"/>
          <w:szCs w:val="28"/>
        </w:rPr>
        <w:t>ây:.........................</w:t>
      </w:r>
      <w:r w:rsidRPr="00100A5F">
        <w:rPr>
          <w:rFonts w:eastAsia="Times New Roman"/>
          <w:color w:val="000000" w:themeColor="text1"/>
          <w:szCs w:val="28"/>
        </w:rPr>
        <w:t>.....</w:t>
      </w:r>
      <w:r w:rsidR="00A335D6">
        <w:rPr>
          <w:rFonts w:eastAsia="Times New Roman"/>
          <w:color w:val="000000" w:themeColor="text1"/>
          <w:szCs w:val="28"/>
        </w:rPr>
        <w:t xml:space="preserve"> Số lượng:...................</w:t>
      </w: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Loại cây:</w:t>
      </w:r>
      <w:r w:rsidR="00A335D6">
        <w:rPr>
          <w:rFonts w:eastAsia="Times New Roman"/>
          <w:color w:val="000000" w:themeColor="text1"/>
          <w:szCs w:val="28"/>
        </w:rPr>
        <w:t>............................</w:t>
      </w:r>
      <w:r w:rsidRPr="00100A5F">
        <w:rPr>
          <w:rFonts w:eastAsia="Times New Roman"/>
          <w:color w:val="000000" w:themeColor="text1"/>
          <w:szCs w:val="28"/>
        </w:rPr>
        <w:t>.. Số lượng:.............</w:t>
      </w:r>
      <w:r w:rsidR="00A335D6">
        <w:rPr>
          <w:rFonts w:eastAsia="Times New Roman"/>
          <w:color w:val="000000" w:themeColor="text1"/>
          <w:szCs w:val="28"/>
        </w:rPr>
        <w:t>........</w:t>
      </w: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r w:rsidR="00A335D6">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3.2. Rừng sản xuất</w:t>
      </w:r>
      <w:r w:rsidRPr="00100A5F">
        <w:rPr>
          <w:rFonts w:eastAsia="Times New Roman"/>
          <w:color w:val="000000" w:themeColor="text1"/>
          <w:szCs w:val="28"/>
          <w:vertAlign w:val="superscript"/>
        </w:rPr>
        <w:t>(19)</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Loại rừng:.....</w:t>
      </w:r>
      <w:r w:rsidR="00A335D6">
        <w:rPr>
          <w:rFonts w:eastAsia="Times New Roman"/>
          <w:color w:val="000000" w:themeColor="text1"/>
          <w:szCs w:val="28"/>
        </w:rPr>
        <w:t>..........................</w:t>
      </w:r>
      <w:r w:rsidRPr="00100A5F">
        <w:rPr>
          <w:rFonts w:eastAsia="Times New Roman"/>
          <w:color w:val="000000" w:themeColor="text1"/>
          <w:szCs w:val="28"/>
        </w:rPr>
        <w:t>....</w:t>
      </w:r>
      <w:r w:rsidR="00A335D6">
        <w:rPr>
          <w:rFonts w:eastAsia="Times New Roman"/>
          <w:color w:val="000000" w:themeColor="text1"/>
          <w:szCs w:val="28"/>
        </w:rPr>
        <w:t>. Diện tích:............</w:t>
      </w: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00A335D6">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Loạ</w:t>
      </w:r>
      <w:r w:rsidR="00A335D6">
        <w:rPr>
          <w:rFonts w:eastAsia="Times New Roman"/>
          <w:color w:val="000000" w:themeColor="text1"/>
          <w:szCs w:val="28"/>
        </w:rPr>
        <w:t>i rừng:.....................</w:t>
      </w:r>
      <w:r w:rsidRPr="00100A5F">
        <w:rPr>
          <w:rFonts w:eastAsia="Times New Roman"/>
          <w:color w:val="000000" w:themeColor="text1"/>
          <w:szCs w:val="28"/>
        </w:rPr>
        <w:t>............... Diện</w:t>
      </w:r>
      <w:r w:rsidR="00A335D6">
        <w:rPr>
          <w:rFonts w:eastAsia="Times New Roman"/>
          <w:color w:val="000000" w:themeColor="text1"/>
          <w:szCs w:val="28"/>
        </w:rPr>
        <w:t xml:space="preserve"> tích:.................</w:t>
      </w: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3.3. Vật kiến trúc khác gắn liền với đất: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gọi:</w:t>
      </w:r>
      <w:r w:rsidR="00A335D6">
        <w:rPr>
          <w:rFonts w:eastAsia="Times New Roman"/>
          <w:color w:val="000000" w:themeColor="text1"/>
          <w:szCs w:val="28"/>
        </w:rPr>
        <w:t>..........................</w:t>
      </w:r>
      <w:r w:rsidRPr="00100A5F">
        <w:rPr>
          <w:rFonts w:eastAsia="Times New Roman"/>
          <w:color w:val="000000" w:themeColor="text1"/>
          <w:szCs w:val="28"/>
        </w:rPr>
        <w:t>....</w:t>
      </w:r>
      <w:r w:rsidR="00A335D6">
        <w:rPr>
          <w:rFonts w:eastAsia="Times New Roman"/>
          <w:color w:val="000000" w:themeColor="text1"/>
          <w:szCs w:val="28"/>
        </w:rPr>
        <w:t xml:space="preserve"> Số lượng:...............</w:t>
      </w: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gọi:.</w:t>
      </w:r>
      <w:r w:rsidR="00A335D6">
        <w:rPr>
          <w:rFonts w:eastAsia="Times New Roman"/>
          <w:color w:val="000000" w:themeColor="text1"/>
          <w:szCs w:val="28"/>
        </w:rPr>
        <w:t>...........................</w:t>
      </w:r>
      <w:r w:rsidRPr="00100A5F">
        <w:rPr>
          <w:rFonts w:eastAsia="Times New Roman"/>
          <w:color w:val="000000" w:themeColor="text1"/>
          <w:szCs w:val="28"/>
        </w:rPr>
        <w:t>...</w:t>
      </w:r>
      <w:r w:rsidR="00A335D6">
        <w:rPr>
          <w:rFonts w:eastAsia="Times New Roman"/>
          <w:color w:val="000000" w:themeColor="text1"/>
          <w:szCs w:val="28"/>
        </w:rPr>
        <w:t xml:space="preserve"> Số lượng:..............</w:t>
      </w:r>
      <w:r w:rsidRPr="00100A5F">
        <w:rPr>
          <w:rFonts w:eastAsia="Times New Roman"/>
          <w:color w:val="000000" w:themeColor="text1"/>
          <w:szCs w:val="28"/>
        </w:rPr>
        <w:t>....... Giá trị</w:t>
      </w:r>
      <w:r w:rsidRPr="00100A5F">
        <w:rPr>
          <w:rFonts w:eastAsia="Times New Roman"/>
          <w:color w:val="000000" w:themeColor="text1"/>
          <w:szCs w:val="28"/>
          <w:vertAlign w:val="superscript"/>
        </w:rPr>
        <w:t>(10)</w:t>
      </w:r>
      <w:r w:rsidRPr="00100A5F">
        <w:rPr>
          <w:rFonts w:eastAsia="Times New Roman"/>
          <w:color w:val="000000" w:themeColor="text1"/>
          <w:szCs w:val="28"/>
        </w:rPr>
        <w:t>: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4. Vàng, kim cương, bạch kim và các kim loại quý, đá quý khác có tổng giá trị từ 50 triệu đồng trở lên</w:t>
      </w:r>
      <w:r w:rsidRPr="00100A5F">
        <w:rPr>
          <w:rFonts w:eastAsia="Times New Roman"/>
          <w:color w:val="000000" w:themeColor="text1"/>
          <w:szCs w:val="28"/>
          <w:vertAlign w:val="superscript"/>
        </w:rPr>
        <w:t>(20)</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100A5F">
        <w:rPr>
          <w:rFonts w:eastAsia="Times New Roman"/>
          <w:color w:val="000000" w:themeColor="text1"/>
          <w:szCs w:val="28"/>
          <w:vertAlign w:val="superscript"/>
        </w:rPr>
        <w:t>(21)</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6. Cổ phiếu, trái phiếu, vốn góp, các loại giấy tờ có giá khác mà tổng giá trị từ 50 triệu đồng trở lên (khai theo từng loại):</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6.1. Cổ phiếu:</w:t>
      </w:r>
      <w:r w:rsidR="000635DD">
        <w:rPr>
          <w:rFonts w:eastAsia="Times New Roman"/>
          <w:color w:val="000000" w:themeColor="text1"/>
          <w:szCs w:val="28"/>
        </w:rPr>
        <w:t xml:space="preserve"> 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cổ phiếu:......</w:t>
      </w:r>
      <w:r w:rsidR="00C0670B">
        <w:rPr>
          <w:rFonts w:eastAsia="Times New Roman"/>
          <w:color w:val="000000" w:themeColor="text1"/>
          <w:szCs w:val="28"/>
        </w:rPr>
        <w:t>.......................</w:t>
      </w:r>
      <w:r w:rsidRPr="00100A5F">
        <w:rPr>
          <w:rFonts w:eastAsia="Times New Roman"/>
          <w:color w:val="000000" w:themeColor="text1"/>
          <w:szCs w:val="28"/>
        </w:rPr>
        <w:t xml:space="preserve">..... </w:t>
      </w:r>
      <w:r w:rsidR="00C0670B">
        <w:rPr>
          <w:rFonts w:eastAsia="Times New Roman"/>
          <w:color w:val="000000" w:themeColor="text1"/>
          <w:szCs w:val="28"/>
        </w:rPr>
        <w:t>Số lượng:..................</w:t>
      </w:r>
      <w:r w:rsidRPr="00100A5F">
        <w:rPr>
          <w:rFonts w:eastAsia="Times New Roman"/>
          <w:color w:val="000000" w:themeColor="text1"/>
          <w:szCs w:val="28"/>
        </w:rPr>
        <w:t>... Giá trị: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cổ phiếu:...............................</w:t>
      </w:r>
      <w:r w:rsidR="00C0670B">
        <w:rPr>
          <w:rFonts w:eastAsia="Times New Roman"/>
          <w:color w:val="000000" w:themeColor="text1"/>
          <w:szCs w:val="28"/>
        </w:rPr>
        <w:t>... Số lượng:...............</w:t>
      </w:r>
      <w:r w:rsidRPr="00100A5F">
        <w:rPr>
          <w:rFonts w:eastAsia="Times New Roman"/>
          <w:color w:val="000000" w:themeColor="text1"/>
          <w:szCs w:val="28"/>
        </w:rPr>
        <w:t>...... Giá trị: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6.2. Trái phiếu:</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lastRenderedPageBreak/>
        <w:t>- Tên trái p</w:t>
      </w:r>
      <w:r w:rsidR="00C0670B">
        <w:rPr>
          <w:rFonts w:eastAsia="Times New Roman"/>
          <w:color w:val="000000" w:themeColor="text1"/>
          <w:szCs w:val="28"/>
        </w:rPr>
        <w:t>hiếu:..................</w:t>
      </w:r>
      <w:r w:rsidRPr="00100A5F">
        <w:rPr>
          <w:rFonts w:eastAsia="Times New Roman"/>
          <w:color w:val="000000" w:themeColor="text1"/>
          <w:szCs w:val="28"/>
        </w:rPr>
        <w:t>..............</w:t>
      </w:r>
      <w:r w:rsidR="00C0670B">
        <w:rPr>
          <w:rFonts w:eastAsia="Times New Roman"/>
          <w:color w:val="000000" w:themeColor="text1"/>
          <w:szCs w:val="28"/>
        </w:rPr>
        <w:t>.. Số lượng:...............</w:t>
      </w:r>
      <w:r w:rsidRPr="00100A5F">
        <w:rPr>
          <w:rFonts w:eastAsia="Times New Roman"/>
          <w:color w:val="000000" w:themeColor="text1"/>
          <w:szCs w:val="28"/>
        </w:rPr>
        <w:t>....... Giá trị: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trái phiếu:.....</w:t>
      </w:r>
      <w:r w:rsidR="00C0670B">
        <w:rPr>
          <w:rFonts w:eastAsia="Times New Roman"/>
          <w:color w:val="000000" w:themeColor="text1"/>
          <w:szCs w:val="28"/>
        </w:rPr>
        <w:t>.....................</w:t>
      </w:r>
      <w:r w:rsidRPr="00100A5F">
        <w:rPr>
          <w:rFonts w:eastAsia="Times New Roman"/>
          <w:color w:val="000000" w:themeColor="text1"/>
          <w:szCs w:val="28"/>
        </w:rPr>
        <w:t>........ Số lượng:...................... Giá trị: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6.3. Vốn góp</w:t>
      </w:r>
      <w:r w:rsidRPr="00100A5F">
        <w:rPr>
          <w:rFonts w:eastAsia="Times New Roman"/>
          <w:color w:val="000000" w:themeColor="text1"/>
          <w:szCs w:val="28"/>
          <w:vertAlign w:val="superscript"/>
        </w:rPr>
        <w:t>(22)</w:t>
      </w:r>
      <w:r w:rsidRPr="00100A5F">
        <w:rPr>
          <w:rFonts w:eastAsia="Times New Roman"/>
          <w:color w:val="000000" w:themeColor="text1"/>
          <w:szCs w:val="28"/>
        </w:rPr>
        <w:t>:</w:t>
      </w:r>
      <w:r w:rsidR="000635DD">
        <w:rPr>
          <w:rFonts w:eastAsia="Times New Roman"/>
          <w:color w:val="000000" w:themeColor="text1"/>
          <w:szCs w:val="28"/>
        </w:rPr>
        <w:t xml:space="preserve"> 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Hình thức góp vốn:................................................ Giá trị:.......................................</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Hình thức góp vốn:...........................</w:t>
      </w:r>
      <w:r w:rsidR="00C0670B">
        <w:rPr>
          <w:rFonts w:eastAsia="Times New Roman"/>
          <w:color w:val="000000" w:themeColor="text1"/>
          <w:szCs w:val="28"/>
        </w:rPr>
        <w:t>...................</w:t>
      </w:r>
      <w:r w:rsidRPr="00100A5F">
        <w:rPr>
          <w:rFonts w:eastAsia="Times New Roman"/>
          <w:color w:val="000000" w:themeColor="text1"/>
          <w:szCs w:val="28"/>
        </w:rPr>
        <w:t>.. Giá trị:.........</w:t>
      </w:r>
      <w:r w:rsidR="00C0670B">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6.4. Các loại giấy tờ có giá khác</w:t>
      </w:r>
      <w:r w:rsidRPr="00100A5F">
        <w:rPr>
          <w:rFonts w:eastAsia="Times New Roman"/>
          <w:color w:val="000000" w:themeColor="text1"/>
          <w:szCs w:val="28"/>
          <w:vertAlign w:val="superscript"/>
        </w:rPr>
        <w:t>(23)</w:t>
      </w:r>
      <w:r w:rsidRPr="00100A5F">
        <w:rPr>
          <w:rFonts w:eastAsia="Times New Roman"/>
          <w:color w:val="000000" w:themeColor="text1"/>
          <w:szCs w:val="28"/>
        </w:rPr>
        <w:t>:</w:t>
      </w:r>
      <w:r w:rsidR="000635DD">
        <w:rPr>
          <w:rFonts w:eastAsia="Times New Roman"/>
          <w:color w:val="000000" w:themeColor="text1"/>
          <w:szCs w:val="28"/>
        </w:rPr>
        <w:t xml:space="preserve"> 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giấy tờ có giá: ................................................... Giá trị:...................................</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giấy tờ có giá:................................................</w:t>
      </w:r>
      <w:r w:rsidR="00C0670B">
        <w:rPr>
          <w:rFonts w:eastAsia="Times New Roman"/>
          <w:color w:val="000000" w:themeColor="text1"/>
          <w:szCs w:val="28"/>
        </w:rPr>
        <w:t>..</w:t>
      </w:r>
      <w:r w:rsidRPr="00100A5F">
        <w:rPr>
          <w:rFonts w:eastAsia="Times New Roman"/>
          <w:color w:val="000000" w:themeColor="text1"/>
          <w:szCs w:val="28"/>
        </w:rPr>
        <w:t>. Giá trị:.....................................</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7. Tài sản khác mà mỗi tài sản có giá trị từ 50 triệu đồng trở lên, bao gồm:</w:t>
      </w:r>
      <w:r w:rsidR="000635DD">
        <w:rPr>
          <w:rFonts w:eastAsia="Times New Roman"/>
          <w:color w:val="000000" w:themeColor="text1"/>
          <w:szCs w:val="28"/>
        </w:rPr>
        <w:t xml:space="preserve"> 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7.1. Tài sản theo quy định của pháp luật phải đăng ký sử dụng và được cấp giấy đăng ký (tầu bay, tầu thủy, thuyền, máy ủi, máy xúc, ô tô, mô tô, xe gắn máy...)</w:t>
      </w:r>
      <w:r w:rsidRPr="00100A5F">
        <w:rPr>
          <w:rFonts w:eastAsia="Times New Roman"/>
          <w:color w:val="000000" w:themeColor="text1"/>
          <w:szCs w:val="28"/>
          <w:vertAlign w:val="superscript"/>
        </w:rPr>
        <w:t>(24)</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tài sản:............................. Số đăng ký:.......................... Giá trị: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tài sản:............................</w:t>
      </w:r>
      <w:r w:rsidR="00C0670B">
        <w:rPr>
          <w:rFonts w:eastAsia="Times New Roman"/>
          <w:color w:val="000000" w:themeColor="text1"/>
          <w:szCs w:val="28"/>
        </w:rPr>
        <w:t xml:space="preserve"> </w:t>
      </w:r>
      <w:r w:rsidRPr="00100A5F">
        <w:rPr>
          <w:rFonts w:eastAsia="Times New Roman"/>
          <w:color w:val="000000" w:themeColor="text1"/>
          <w:szCs w:val="28"/>
        </w:rPr>
        <w:t>Số đăng ký:............................</w:t>
      </w:r>
      <w:r w:rsidR="00C0670B">
        <w:rPr>
          <w:rFonts w:eastAsia="Times New Roman"/>
          <w:color w:val="000000" w:themeColor="text1"/>
          <w:szCs w:val="28"/>
        </w:rPr>
        <w:t>.</w:t>
      </w:r>
      <w:r w:rsidRPr="00100A5F">
        <w:rPr>
          <w:rFonts w:eastAsia="Times New Roman"/>
          <w:color w:val="000000" w:themeColor="text1"/>
          <w:szCs w:val="28"/>
        </w:rPr>
        <w:t>Giá trị: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7.2. Tài sản khác (đồ mỹ nghệ, đồ thờ cúng, bàn ghế, cây cảnh, tranh, ảnh, các loại tài sản khác)</w:t>
      </w:r>
      <w:r w:rsidRPr="00100A5F">
        <w:rPr>
          <w:rFonts w:eastAsia="Times New Roman"/>
          <w:color w:val="000000" w:themeColor="text1"/>
          <w:szCs w:val="28"/>
          <w:vertAlign w:val="superscript"/>
        </w:rPr>
        <w:t>(25)</w:t>
      </w:r>
      <w:r w:rsidRPr="00100A5F">
        <w:rPr>
          <w:rFonts w:eastAsia="Times New Roman"/>
          <w:color w:val="000000" w:themeColor="text1"/>
          <w:szCs w:val="28"/>
        </w:rPr>
        <w:t>:</w:t>
      </w:r>
      <w:r w:rsidR="000635DD">
        <w:rPr>
          <w:rFonts w:eastAsia="Times New Roman"/>
          <w:color w:val="000000" w:themeColor="text1"/>
          <w:szCs w:val="28"/>
        </w:rPr>
        <w:t xml:space="preserve"> 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tài sản:........................ Năm bắt đầu sở hữu:.................. Giá trị: ...................</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xml:space="preserve">- </w:t>
      </w:r>
      <w:r w:rsidR="00C0670B">
        <w:rPr>
          <w:rFonts w:eastAsia="Times New Roman"/>
          <w:color w:val="000000" w:themeColor="text1"/>
          <w:szCs w:val="28"/>
        </w:rPr>
        <w:t>Tên tài sản:...................</w:t>
      </w:r>
      <w:r w:rsidRPr="00100A5F">
        <w:rPr>
          <w:rFonts w:eastAsia="Times New Roman"/>
          <w:color w:val="000000" w:themeColor="text1"/>
          <w:szCs w:val="28"/>
        </w:rPr>
        <w:t>....</w:t>
      </w:r>
      <w:r w:rsidR="00C0670B">
        <w:rPr>
          <w:rFonts w:eastAsia="Times New Roman"/>
          <w:color w:val="000000" w:themeColor="text1"/>
          <w:szCs w:val="28"/>
        </w:rPr>
        <w:t>. Năm bắt đầu sở hữu:................... Giá trị: ..</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8. Tài sản ở nước ngoài</w:t>
      </w:r>
      <w:r w:rsidRPr="00100A5F">
        <w:rPr>
          <w:rFonts w:eastAsia="Times New Roman"/>
          <w:color w:val="000000" w:themeColor="text1"/>
          <w:szCs w:val="28"/>
          <w:vertAlign w:val="superscript"/>
        </w:rPr>
        <w:t>(26)</w:t>
      </w:r>
      <w:r w:rsidRPr="00100A5F">
        <w:rPr>
          <w:rFonts w:eastAsia="Times New Roman"/>
          <w:color w:val="000000" w:themeColor="text1"/>
          <w:szCs w:val="28"/>
        </w:rPr>
        <w:t>.</w:t>
      </w:r>
      <w:r w:rsidR="000635DD">
        <w:rPr>
          <w:rFonts w:eastAsia="Times New Roman"/>
          <w:color w:val="000000" w:themeColor="text1"/>
          <w:szCs w:val="28"/>
        </w:rPr>
        <w:t xml:space="preserve"> Không</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9. Tài khoản ở nước ngoài</w:t>
      </w:r>
      <w:r w:rsidRPr="00100A5F">
        <w:rPr>
          <w:rFonts w:eastAsia="Times New Roman"/>
          <w:color w:val="000000" w:themeColor="text1"/>
          <w:szCs w:val="28"/>
          <w:vertAlign w:val="superscript"/>
        </w:rPr>
        <w:t>(27)</w:t>
      </w:r>
      <w:r w:rsidRPr="00100A5F">
        <w:rPr>
          <w:rFonts w:eastAsia="Times New Roman"/>
          <w:color w:val="000000" w:themeColor="text1"/>
          <w:szCs w:val="28"/>
        </w:rPr>
        <w:t>:</w:t>
      </w:r>
      <w:r w:rsidR="00E716B6">
        <w:rPr>
          <w:rFonts w:eastAsia="Times New Roman"/>
          <w:color w:val="000000" w:themeColor="text1"/>
          <w:szCs w:val="28"/>
        </w:rPr>
        <w:t xml:space="preserve"> </w:t>
      </w:r>
      <w:r w:rsidR="000635DD">
        <w:rPr>
          <w:rFonts w:eastAsia="Times New Roman"/>
          <w:color w:val="000000" w:themeColor="text1"/>
          <w:szCs w:val="28"/>
        </w:rPr>
        <w:t>Không</w:t>
      </w:r>
    </w:p>
    <w:p w:rsidR="00EE6CD1" w:rsidRPr="00100A5F" w:rsidRDefault="00C0670B" w:rsidP="00EE6CD1">
      <w:pPr>
        <w:shd w:val="clear" w:color="auto" w:fill="FFFFFF"/>
        <w:spacing w:before="120" w:after="120" w:line="240" w:lineRule="auto"/>
        <w:rPr>
          <w:rFonts w:eastAsia="Times New Roman"/>
          <w:color w:val="000000" w:themeColor="text1"/>
          <w:szCs w:val="28"/>
        </w:rPr>
      </w:pPr>
      <w:r>
        <w:rPr>
          <w:rFonts w:eastAsia="Times New Roman"/>
          <w:color w:val="000000" w:themeColor="text1"/>
          <w:szCs w:val="28"/>
        </w:rPr>
        <w:t>- Tên chủ tài khoản: .......................</w:t>
      </w:r>
      <w:r w:rsidR="00EE6CD1" w:rsidRPr="00100A5F">
        <w:rPr>
          <w:rFonts w:eastAsia="Times New Roman"/>
          <w:color w:val="000000" w:themeColor="text1"/>
          <w:szCs w:val="28"/>
        </w:rPr>
        <w:t>................., số tài khoản: .....</w:t>
      </w:r>
      <w:r>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Tên ngân hàng, chi nhánh ngân hàng, tổ chức nơi mở tài khoản: ........</w:t>
      </w:r>
      <w:r w:rsidR="00C0670B">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10. Tổng thu nhập giữa hai lần kê khai</w:t>
      </w:r>
      <w:r w:rsidRPr="00100A5F">
        <w:rPr>
          <w:rFonts w:eastAsia="Times New Roman"/>
          <w:color w:val="000000" w:themeColor="text1"/>
          <w:szCs w:val="28"/>
          <w:vertAlign w:val="superscript"/>
        </w:rPr>
        <w:t>(28)</w:t>
      </w:r>
      <w:r w:rsidRPr="00100A5F">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xml:space="preserve">- Tổng thu nhập của người kê khai: </w:t>
      </w:r>
      <w:r w:rsidR="00A2506E">
        <w:rPr>
          <w:rFonts w:eastAsia="Times New Roman"/>
          <w:color w:val="000000" w:themeColor="text1"/>
          <w:szCs w:val="28"/>
        </w:rPr>
        <w:t>144</w:t>
      </w:r>
      <w:r w:rsidR="000635DD">
        <w:rPr>
          <w:rFonts w:eastAsia="Times New Roman"/>
          <w:color w:val="000000" w:themeColor="text1"/>
          <w:szCs w:val="28"/>
        </w:rPr>
        <w:t>.000.000</w:t>
      </w:r>
      <w:r w:rsidR="00A2506E">
        <w:rPr>
          <w:rFonts w:eastAsia="Times New Roman"/>
          <w:color w:val="000000" w:themeColor="text1"/>
          <w:szCs w:val="28"/>
        </w:rPr>
        <w:t xml:space="preserve"> VND</w:t>
      </w:r>
      <w:r w:rsidR="000635DD">
        <w:rPr>
          <w:rFonts w:eastAsia="Times New Roman"/>
          <w:color w:val="000000" w:themeColor="text1"/>
          <w:szCs w:val="28"/>
        </w:rPr>
        <w:t>/ năm</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xml:space="preserve">- Tổng thu nhập của vợ (hoặc chồng): </w:t>
      </w:r>
      <w:r w:rsidR="00A2506E">
        <w:rPr>
          <w:rFonts w:eastAsia="Times New Roman"/>
          <w:color w:val="000000" w:themeColor="text1"/>
          <w:szCs w:val="28"/>
        </w:rPr>
        <w:t>240.000.000 VND/năm</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Tổng thu nhập của con chưa thành niên: ........................................</w:t>
      </w:r>
      <w:r w:rsidR="00C0670B">
        <w:rPr>
          <w:rFonts w:eastAsia="Times New Roman"/>
          <w:color w:val="000000" w:themeColor="text1"/>
          <w:szCs w:val="28"/>
        </w:rPr>
        <w:t>..........................</w:t>
      </w: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xml:space="preserve">- Tổng các khoản thu nhập chung: </w:t>
      </w:r>
      <w:r w:rsidR="00A2506E">
        <w:rPr>
          <w:rFonts w:eastAsia="Times New Roman"/>
          <w:color w:val="000000" w:themeColor="text1"/>
          <w:szCs w:val="28"/>
        </w:rPr>
        <w:t>384.000.000 VND/năm</w:t>
      </w:r>
    </w:p>
    <w:p w:rsidR="007251C1" w:rsidRDefault="007251C1" w:rsidP="00EE6CD1">
      <w:pPr>
        <w:shd w:val="clear" w:color="auto" w:fill="FFFFFF"/>
        <w:spacing w:before="120" w:after="120" w:line="240" w:lineRule="auto"/>
        <w:rPr>
          <w:rFonts w:eastAsia="Times New Roman"/>
          <w:b/>
          <w:bCs/>
          <w:color w:val="000000" w:themeColor="text1"/>
          <w:szCs w:val="28"/>
        </w:rPr>
      </w:pPr>
    </w:p>
    <w:p w:rsidR="007251C1" w:rsidRDefault="007251C1" w:rsidP="00EE6CD1">
      <w:pPr>
        <w:shd w:val="clear" w:color="auto" w:fill="FFFFFF"/>
        <w:spacing w:before="120" w:after="120" w:line="240" w:lineRule="auto"/>
        <w:rPr>
          <w:rFonts w:eastAsia="Times New Roman"/>
          <w:b/>
          <w:bCs/>
          <w:color w:val="000000" w:themeColor="text1"/>
          <w:szCs w:val="28"/>
        </w:rPr>
      </w:pPr>
    </w:p>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b/>
          <w:bCs/>
          <w:color w:val="000000" w:themeColor="text1"/>
          <w:szCs w:val="28"/>
        </w:rPr>
        <w:lastRenderedPageBreak/>
        <w:t>III. BIẾN ĐỘNG TÀI SẢN, THU NHẬP; GIẢI TRÌNH NGUỒN GỐC CỦA TÀI SẢN, THU NHẬP TĂNG THÊM </w:t>
      </w:r>
      <w:r w:rsidRPr="00100A5F">
        <w:rPr>
          <w:rFonts w:eastAsia="Times New Roman"/>
          <w:b/>
          <w:bCs/>
          <w:color w:val="000000" w:themeColor="text1"/>
          <w:szCs w:val="28"/>
          <w:vertAlign w:val="superscript"/>
        </w:rPr>
        <w:t>(29)</w:t>
      </w:r>
      <w:r w:rsidRPr="00100A5F">
        <w:rPr>
          <w:rFonts w:eastAsia="Times New Roman"/>
          <w:b/>
          <w:bCs/>
          <w:color w:val="000000" w:themeColor="text1"/>
          <w:szCs w:val="28"/>
        </w:rPr>
        <w:t> </w:t>
      </w:r>
      <w:r w:rsidRPr="00100A5F">
        <w:rPr>
          <w:rFonts w:eastAsia="Times New Roman"/>
          <w:i/>
          <w:iCs/>
          <w:color w:val="000000" w:themeColor="text1"/>
          <w:szCs w:val="28"/>
        </w:rPr>
        <w:t>(nếu là kê khai tài sản, thu nhập lần đầu thì không phải kê khai Mục này): ..........</w:t>
      </w:r>
    </w:p>
    <w:tbl>
      <w:tblPr>
        <w:tblW w:w="5000" w:type="pct"/>
        <w:shd w:val="clear" w:color="auto" w:fill="FFFFFF"/>
        <w:tblCellMar>
          <w:left w:w="0" w:type="dxa"/>
          <w:right w:w="0" w:type="dxa"/>
        </w:tblCellMar>
        <w:tblLook w:val="04A0" w:firstRow="1" w:lastRow="0" w:firstColumn="1" w:lastColumn="0" w:noHBand="0" w:noVBand="1"/>
      </w:tblPr>
      <w:tblGrid>
        <w:gridCol w:w="4405"/>
        <w:gridCol w:w="1053"/>
        <w:gridCol w:w="1532"/>
        <w:gridCol w:w="2395"/>
      </w:tblGrid>
      <w:tr w:rsidR="00100A5F" w:rsidRPr="00100A5F" w:rsidTr="00EE6CD1">
        <w:tc>
          <w:tcPr>
            <w:tcW w:w="2300" w:type="pct"/>
            <w:vMerge w:val="restart"/>
            <w:tcBorders>
              <w:top w:val="single" w:sz="8" w:space="0" w:color="auto"/>
              <w:left w:val="single" w:sz="8" w:space="0" w:color="auto"/>
              <w:bottom w:val="nil"/>
              <w:right w:val="nil"/>
            </w:tcBorders>
            <w:shd w:val="clear" w:color="auto" w:fill="FFFFFF"/>
            <w:vAlign w:val="center"/>
            <w:hideMark/>
          </w:tcPr>
          <w:p w:rsidR="00EE6CD1" w:rsidRPr="00100A5F" w:rsidRDefault="00EE6CD1" w:rsidP="00EE6CD1">
            <w:pPr>
              <w:spacing w:before="120" w:after="120" w:line="240" w:lineRule="auto"/>
              <w:jc w:val="center"/>
              <w:rPr>
                <w:rFonts w:eastAsia="Times New Roman"/>
                <w:color w:val="000000" w:themeColor="text1"/>
                <w:szCs w:val="28"/>
              </w:rPr>
            </w:pPr>
            <w:r w:rsidRPr="00100A5F">
              <w:rPr>
                <w:rFonts w:eastAsia="Times New Roman"/>
                <w:b/>
                <w:bCs/>
                <w:color w:val="000000" w:themeColor="text1"/>
                <w:szCs w:val="28"/>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rsidR="00EE6CD1" w:rsidRPr="00100A5F" w:rsidRDefault="00EE6CD1" w:rsidP="00EE6CD1">
            <w:pPr>
              <w:spacing w:before="120" w:after="120" w:line="240" w:lineRule="auto"/>
              <w:jc w:val="center"/>
              <w:rPr>
                <w:rFonts w:eastAsia="Times New Roman"/>
                <w:color w:val="000000" w:themeColor="text1"/>
                <w:szCs w:val="28"/>
              </w:rPr>
            </w:pPr>
            <w:r w:rsidRPr="00100A5F">
              <w:rPr>
                <w:rFonts w:eastAsia="Times New Roman"/>
                <w:b/>
                <w:bCs/>
                <w:color w:val="000000" w:themeColor="text1"/>
                <w:szCs w:val="28"/>
              </w:rPr>
              <w:t>Tăng </w:t>
            </w:r>
            <w:r w:rsidRPr="00100A5F">
              <w:rPr>
                <w:rFonts w:eastAsia="Times New Roman"/>
                <w:b/>
                <w:bCs/>
                <w:color w:val="000000" w:themeColor="text1"/>
                <w:szCs w:val="28"/>
                <w:vertAlign w:val="superscript"/>
              </w:rPr>
              <w:t>(30)</w:t>
            </w:r>
            <w:r w:rsidRPr="00100A5F">
              <w:rPr>
                <w:rFonts w:eastAsia="Times New Roman"/>
                <w:b/>
                <w:bCs/>
                <w:color w:val="000000" w:themeColor="text1"/>
                <w:szCs w:val="28"/>
              </w:rPr>
              <w:t>/giảm </w:t>
            </w:r>
            <w:r w:rsidRPr="00100A5F">
              <w:rPr>
                <w:rFonts w:eastAsia="Times New Roman"/>
                <w:b/>
                <w:bCs/>
                <w:color w:val="000000" w:themeColor="text1"/>
                <w:szCs w:val="28"/>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EE6CD1" w:rsidRPr="00100A5F" w:rsidRDefault="00EE6CD1" w:rsidP="00EE6CD1">
            <w:pPr>
              <w:spacing w:before="120" w:after="120" w:line="240" w:lineRule="auto"/>
              <w:jc w:val="center"/>
              <w:rPr>
                <w:rFonts w:eastAsia="Times New Roman"/>
                <w:color w:val="000000" w:themeColor="text1"/>
                <w:szCs w:val="28"/>
              </w:rPr>
            </w:pPr>
            <w:r w:rsidRPr="00100A5F">
              <w:rPr>
                <w:rFonts w:eastAsia="Times New Roman"/>
                <w:b/>
                <w:bCs/>
                <w:color w:val="000000" w:themeColor="text1"/>
                <w:szCs w:val="28"/>
              </w:rPr>
              <w:t>Nội dung giải trình nguồn gốc của tài sản tăng thêm và tổng thu nhập</w:t>
            </w:r>
          </w:p>
        </w:tc>
      </w:tr>
      <w:tr w:rsidR="00100A5F" w:rsidRPr="00100A5F" w:rsidTr="00EE6CD1">
        <w:tc>
          <w:tcPr>
            <w:tcW w:w="0" w:type="auto"/>
            <w:vMerge/>
            <w:tcBorders>
              <w:top w:val="single" w:sz="8" w:space="0" w:color="auto"/>
              <w:left w:val="single" w:sz="8" w:space="0" w:color="auto"/>
              <w:bottom w:val="nil"/>
              <w:right w:val="nil"/>
            </w:tcBorders>
            <w:shd w:val="clear" w:color="auto" w:fill="FFFFFF"/>
            <w:vAlign w:val="center"/>
            <w:hideMark/>
          </w:tcPr>
          <w:p w:rsidR="00EE6CD1" w:rsidRPr="00100A5F" w:rsidRDefault="00EE6CD1" w:rsidP="00EE6CD1">
            <w:pPr>
              <w:spacing w:after="0" w:line="240" w:lineRule="auto"/>
              <w:rPr>
                <w:rFonts w:eastAsia="Times New Roman"/>
                <w:color w:val="000000" w:themeColor="text1"/>
                <w:szCs w:val="28"/>
              </w:rPr>
            </w:pPr>
          </w:p>
        </w:tc>
        <w:tc>
          <w:tcPr>
            <w:tcW w:w="550" w:type="pct"/>
            <w:tcBorders>
              <w:top w:val="single" w:sz="8" w:space="0" w:color="auto"/>
              <w:left w:val="single" w:sz="8" w:space="0" w:color="auto"/>
              <w:bottom w:val="nil"/>
              <w:right w:val="nil"/>
            </w:tcBorders>
            <w:shd w:val="clear" w:color="auto" w:fill="FFFFFF"/>
            <w:vAlign w:val="center"/>
            <w:hideMark/>
          </w:tcPr>
          <w:p w:rsidR="00EE6CD1" w:rsidRPr="00100A5F" w:rsidRDefault="00EE6CD1" w:rsidP="00EE6CD1">
            <w:pPr>
              <w:spacing w:before="120" w:after="120" w:line="240" w:lineRule="auto"/>
              <w:jc w:val="center"/>
              <w:rPr>
                <w:rFonts w:eastAsia="Times New Roman"/>
                <w:color w:val="000000" w:themeColor="text1"/>
                <w:szCs w:val="28"/>
              </w:rPr>
            </w:pPr>
            <w:r w:rsidRPr="00100A5F">
              <w:rPr>
                <w:rFonts w:eastAsia="Times New Roman"/>
                <w:b/>
                <w:bCs/>
                <w:color w:val="000000" w:themeColor="text1"/>
                <w:szCs w:val="28"/>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rsidR="00EE6CD1" w:rsidRPr="00100A5F" w:rsidRDefault="00EE6CD1" w:rsidP="00EE6CD1">
            <w:pPr>
              <w:spacing w:before="120" w:after="120" w:line="240" w:lineRule="auto"/>
              <w:jc w:val="center"/>
              <w:rPr>
                <w:rFonts w:eastAsia="Times New Roman"/>
                <w:color w:val="000000" w:themeColor="text1"/>
                <w:szCs w:val="28"/>
              </w:rPr>
            </w:pPr>
            <w:r w:rsidRPr="00100A5F">
              <w:rPr>
                <w:rFonts w:eastAsia="Times New Roman"/>
                <w:b/>
                <w:bCs/>
                <w:color w:val="000000" w:themeColor="text1"/>
                <w:szCs w:val="28"/>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E6CD1" w:rsidRPr="00100A5F" w:rsidRDefault="00EE6CD1" w:rsidP="00EE6CD1">
            <w:pPr>
              <w:spacing w:after="0" w:line="240" w:lineRule="auto"/>
              <w:rPr>
                <w:rFonts w:eastAsia="Times New Roman"/>
                <w:color w:val="000000" w:themeColor="text1"/>
                <w:szCs w:val="28"/>
              </w:rPr>
            </w:pPr>
          </w:p>
        </w:tc>
      </w:tr>
      <w:tr w:rsidR="00100A5F" w:rsidRPr="00100A5F" w:rsidTr="00EE6CD1">
        <w:tc>
          <w:tcPr>
            <w:tcW w:w="2300" w:type="pct"/>
            <w:tcBorders>
              <w:top w:val="single" w:sz="8" w:space="0" w:color="auto"/>
              <w:left w:val="single" w:sz="8" w:space="0" w:color="auto"/>
              <w:bottom w:val="single" w:sz="8" w:space="0" w:color="auto"/>
              <w:right w:val="nil"/>
            </w:tcBorders>
            <w:shd w:val="clear" w:color="auto" w:fill="FFFFFF"/>
            <w:hideMark/>
          </w:tcPr>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1. Quyền sử dụng thực tế đối với đất</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1.1. Đất ở</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1.2. Các loại đất khác</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2. Nhà ở, công trình xây dựng</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2.1. Nhà ở</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2.2. Công trình xây dựng khác</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3. Tài sản khác gắn liền với đất</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3.1. Cây lâu năm, rừng sản xuất</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3.2. Vật kiến trúc gắn liền với đất</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4. Vàng, kim cương, bạch kim và các kim loại quý, đá quý khác có tổng giá trị từ 50 triệu đồng trở lên</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6. Cổ phiếu, trái phiếu, vốn góp, các loại giấy tờ có giá khác mà tổng giá trị từ 50 triệu đồng trở lên (khai theo từng loại):</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6.1. Cổ phiếu</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6.2. Trái phiếu</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6.3. Vốn góp</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lastRenderedPageBreak/>
              <w:t>6.4. Các loại giấy tờ có giá khác</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7. Tài sản khác có giá trị từ 50 triệu đồng trở lên:</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7.1. Tài sản theo quy định của pháp luật phải đăng ký sử dụng và được cấp giấy đăng ký (tầu bay, tàu thủy, thuyền, máy ủi, máy xúc, ô tô, mô tô, xe gắn máy...).</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7.2. Tài sản khác (đồ mỹ nghệ, đồ thờ cúng, bàn ghế, cây cảnh, tranh ảnh, các loại tài sản khác).</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8. Tài sản ở nước ngoài.</w:t>
            </w:r>
          </w:p>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9. Tổng thu nhập giữa hai lần kê khai</w:t>
            </w:r>
            <w:r w:rsidRPr="00100A5F">
              <w:rPr>
                <w:rFonts w:eastAsia="Times New Roman"/>
                <w:color w:val="000000" w:themeColor="text1"/>
                <w:szCs w:val="28"/>
                <w:vertAlign w:val="superscript"/>
              </w:rPr>
              <w:t>(32)</w:t>
            </w:r>
            <w:r w:rsidRPr="00100A5F">
              <w:rPr>
                <w:rFonts w:eastAsia="Times New Roman"/>
                <w:color w:val="000000" w:themeColor="text1"/>
                <w:szCs w:val="28"/>
              </w:rPr>
              <w:t>.</w:t>
            </w:r>
          </w:p>
        </w:tc>
        <w:tc>
          <w:tcPr>
            <w:tcW w:w="550" w:type="pct"/>
            <w:tcBorders>
              <w:top w:val="single" w:sz="8" w:space="0" w:color="auto"/>
              <w:left w:val="single" w:sz="8" w:space="0" w:color="auto"/>
              <w:bottom w:val="single" w:sz="8" w:space="0" w:color="auto"/>
              <w:right w:val="nil"/>
            </w:tcBorders>
            <w:shd w:val="clear" w:color="auto" w:fill="FFFFFF"/>
            <w:hideMark/>
          </w:tcPr>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lastRenderedPageBreak/>
              <w:t> </w:t>
            </w:r>
          </w:p>
        </w:tc>
        <w:tc>
          <w:tcPr>
            <w:tcW w:w="750" w:type="pct"/>
            <w:tcBorders>
              <w:top w:val="single" w:sz="8" w:space="0" w:color="auto"/>
              <w:left w:val="single" w:sz="8" w:space="0" w:color="auto"/>
              <w:bottom w:val="single" w:sz="8" w:space="0" w:color="auto"/>
              <w:right w:val="nil"/>
            </w:tcBorders>
            <w:shd w:val="clear" w:color="auto" w:fill="FFFFFF"/>
            <w:hideMark/>
          </w:tcPr>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EE6CD1" w:rsidRPr="00100A5F" w:rsidRDefault="00EE6CD1" w:rsidP="00EE6CD1">
            <w:pPr>
              <w:spacing w:before="120" w:after="120" w:line="240" w:lineRule="auto"/>
              <w:rPr>
                <w:rFonts w:eastAsia="Times New Roman"/>
                <w:color w:val="000000" w:themeColor="text1"/>
                <w:szCs w:val="28"/>
              </w:rPr>
            </w:pPr>
            <w:r w:rsidRPr="00100A5F">
              <w:rPr>
                <w:rFonts w:eastAsia="Times New Roman"/>
                <w:color w:val="000000" w:themeColor="text1"/>
                <w:szCs w:val="28"/>
              </w:rPr>
              <w:t> </w:t>
            </w:r>
          </w:p>
        </w:tc>
      </w:tr>
    </w:tbl>
    <w:p w:rsidR="00EE6CD1" w:rsidRPr="00100A5F"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w:t>
      </w:r>
    </w:p>
    <w:tbl>
      <w:tblPr>
        <w:tblW w:w="10490" w:type="dxa"/>
        <w:tblInd w:w="-567" w:type="dxa"/>
        <w:shd w:val="clear" w:color="auto" w:fill="FFFFFF"/>
        <w:tblCellMar>
          <w:left w:w="0" w:type="dxa"/>
          <w:right w:w="0" w:type="dxa"/>
        </w:tblCellMar>
        <w:tblLook w:val="04A0" w:firstRow="1" w:lastRow="0" w:firstColumn="1" w:lastColumn="0" w:noHBand="0" w:noVBand="1"/>
      </w:tblPr>
      <w:tblGrid>
        <w:gridCol w:w="5245"/>
        <w:gridCol w:w="5245"/>
      </w:tblGrid>
      <w:tr w:rsidR="00100A5F" w:rsidRPr="00100A5F" w:rsidTr="00FC7D3E">
        <w:tc>
          <w:tcPr>
            <w:tcW w:w="5245" w:type="dxa"/>
            <w:shd w:val="clear" w:color="auto" w:fill="FFFFFF"/>
            <w:tcMar>
              <w:top w:w="0" w:type="dxa"/>
              <w:left w:w="108" w:type="dxa"/>
              <w:bottom w:w="0" w:type="dxa"/>
              <w:right w:w="108" w:type="dxa"/>
            </w:tcMar>
            <w:hideMark/>
          </w:tcPr>
          <w:p w:rsidR="00EE6CD1" w:rsidRPr="00100A5F" w:rsidRDefault="00FC7D3E" w:rsidP="00FC7D3E">
            <w:pPr>
              <w:spacing w:before="120" w:after="120" w:line="240" w:lineRule="auto"/>
              <w:jc w:val="center"/>
              <w:rPr>
                <w:rFonts w:eastAsia="Times New Roman"/>
                <w:color w:val="000000" w:themeColor="text1"/>
                <w:szCs w:val="28"/>
              </w:rPr>
            </w:pPr>
            <w:r>
              <w:rPr>
                <w:rFonts w:eastAsia="Times New Roman"/>
                <w:i/>
                <w:iCs/>
                <w:color w:val="000000" w:themeColor="text1"/>
                <w:szCs w:val="28"/>
              </w:rPr>
              <w:t xml:space="preserve">Vĩnh Phúc, </w:t>
            </w:r>
            <w:r w:rsidR="00EE6CD1" w:rsidRPr="00100A5F">
              <w:rPr>
                <w:rFonts w:eastAsia="Times New Roman"/>
                <w:i/>
                <w:iCs/>
                <w:color w:val="000000" w:themeColor="text1"/>
                <w:szCs w:val="28"/>
              </w:rPr>
              <w:t>ngày....</w:t>
            </w:r>
            <w:r>
              <w:rPr>
                <w:rFonts w:eastAsia="Times New Roman"/>
                <w:i/>
                <w:iCs/>
                <w:color w:val="000000" w:themeColor="text1"/>
                <w:szCs w:val="28"/>
              </w:rPr>
              <w:t xml:space="preserve"> </w:t>
            </w:r>
            <w:r w:rsidR="00EE6CD1" w:rsidRPr="00100A5F">
              <w:rPr>
                <w:rFonts w:eastAsia="Times New Roman"/>
                <w:i/>
                <w:iCs/>
                <w:color w:val="000000" w:themeColor="text1"/>
                <w:szCs w:val="28"/>
              </w:rPr>
              <w:t>tháng....</w:t>
            </w:r>
            <w:r>
              <w:rPr>
                <w:rFonts w:eastAsia="Times New Roman"/>
                <w:i/>
                <w:iCs/>
                <w:color w:val="000000" w:themeColor="text1"/>
                <w:szCs w:val="28"/>
              </w:rPr>
              <w:t xml:space="preserve"> </w:t>
            </w:r>
            <w:r w:rsidR="00EE6CD1" w:rsidRPr="00100A5F">
              <w:rPr>
                <w:rFonts w:eastAsia="Times New Roman"/>
                <w:i/>
                <w:iCs/>
                <w:color w:val="000000" w:themeColor="text1"/>
                <w:szCs w:val="28"/>
              </w:rPr>
              <w:t>năm</w:t>
            </w:r>
            <w:r>
              <w:rPr>
                <w:rFonts w:eastAsia="Times New Roman"/>
                <w:i/>
                <w:iCs/>
                <w:color w:val="000000" w:themeColor="text1"/>
                <w:szCs w:val="28"/>
              </w:rPr>
              <w:t xml:space="preserve"> 202</w:t>
            </w:r>
            <w:r w:rsidR="00A2506E">
              <w:rPr>
                <w:rFonts w:eastAsia="Times New Roman"/>
                <w:i/>
                <w:iCs/>
                <w:color w:val="000000" w:themeColor="text1"/>
                <w:szCs w:val="28"/>
              </w:rPr>
              <w:t>2</w:t>
            </w:r>
            <w:r>
              <w:rPr>
                <w:rFonts w:eastAsia="Times New Roman"/>
                <w:i/>
                <w:iCs/>
                <w:color w:val="000000" w:themeColor="text1"/>
                <w:szCs w:val="28"/>
              </w:rPr>
              <w:t xml:space="preserve"> </w:t>
            </w:r>
            <w:r w:rsidR="00EE6CD1" w:rsidRPr="00100A5F">
              <w:rPr>
                <w:rFonts w:eastAsia="Times New Roman"/>
                <w:i/>
                <w:iCs/>
                <w:color w:val="000000" w:themeColor="text1"/>
                <w:szCs w:val="28"/>
              </w:rPr>
              <w:br/>
            </w:r>
            <w:r w:rsidR="00EE6CD1" w:rsidRPr="00100A5F">
              <w:rPr>
                <w:rFonts w:eastAsia="Times New Roman"/>
                <w:b/>
                <w:bCs/>
                <w:color w:val="000000" w:themeColor="text1"/>
                <w:szCs w:val="28"/>
              </w:rPr>
              <w:t>NGƯỜI NHẬN BẢN KÊ KHAI</w:t>
            </w:r>
            <w:r w:rsidR="00EE6CD1" w:rsidRPr="00100A5F">
              <w:rPr>
                <w:rFonts w:eastAsia="Times New Roman"/>
                <w:b/>
                <w:bCs/>
                <w:color w:val="000000" w:themeColor="text1"/>
                <w:szCs w:val="28"/>
              </w:rPr>
              <w:br/>
            </w:r>
            <w:r w:rsidR="00EE6CD1" w:rsidRPr="00100A5F">
              <w:rPr>
                <w:rFonts w:eastAsia="Times New Roman"/>
                <w:i/>
                <w:iCs/>
                <w:color w:val="000000" w:themeColor="text1"/>
                <w:szCs w:val="28"/>
              </w:rPr>
              <w:t>(Ký, ghi rõ họ tên, chức vụ/chức danh)</w:t>
            </w:r>
          </w:p>
        </w:tc>
        <w:tc>
          <w:tcPr>
            <w:tcW w:w="5245" w:type="dxa"/>
            <w:shd w:val="clear" w:color="auto" w:fill="FFFFFF"/>
            <w:tcMar>
              <w:top w:w="0" w:type="dxa"/>
              <w:left w:w="108" w:type="dxa"/>
              <w:bottom w:w="0" w:type="dxa"/>
              <w:right w:w="108" w:type="dxa"/>
            </w:tcMar>
            <w:hideMark/>
          </w:tcPr>
          <w:p w:rsidR="00EE6CD1" w:rsidRPr="00100A5F" w:rsidRDefault="00FC7D3E" w:rsidP="00FC7D3E">
            <w:pPr>
              <w:spacing w:before="120" w:after="120" w:line="240" w:lineRule="auto"/>
              <w:jc w:val="center"/>
              <w:rPr>
                <w:rFonts w:eastAsia="Times New Roman"/>
                <w:color w:val="000000" w:themeColor="text1"/>
                <w:szCs w:val="28"/>
              </w:rPr>
            </w:pPr>
            <w:r>
              <w:rPr>
                <w:rFonts w:eastAsia="Times New Roman"/>
                <w:i/>
                <w:iCs/>
                <w:color w:val="000000" w:themeColor="text1"/>
                <w:szCs w:val="28"/>
              </w:rPr>
              <w:t xml:space="preserve">Vĩnh Phúc, </w:t>
            </w:r>
            <w:r w:rsidR="00EE6CD1" w:rsidRPr="00100A5F">
              <w:rPr>
                <w:rFonts w:eastAsia="Times New Roman"/>
                <w:i/>
                <w:iCs/>
                <w:color w:val="000000" w:themeColor="text1"/>
                <w:szCs w:val="28"/>
              </w:rPr>
              <w:t xml:space="preserve"> ngày</w:t>
            </w:r>
            <w:r>
              <w:rPr>
                <w:rFonts w:eastAsia="Times New Roman"/>
                <w:i/>
                <w:iCs/>
                <w:color w:val="000000" w:themeColor="text1"/>
                <w:szCs w:val="28"/>
              </w:rPr>
              <w:t xml:space="preserve"> </w:t>
            </w:r>
            <w:r w:rsidR="00EE6CD1" w:rsidRPr="00100A5F">
              <w:rPr>
                <w:rFonts w:eastAsia="Times New Roman"/>
                <w:i/>
                <w:iCs/>
                <w:color w:val="000000" w:themeColor="text1"/>
                <w:szCs w:val="28"/>
              </w:rPr>
              <w:t>....</w:t>
            </w:r>
            <w:r>
              <w:rPr>
                <w:rFonts w:eastAsia="Times New Roman"/>
                <w:i/>
                <w:iCs/>
                <w:color w:val="000000" w:themeColor="text1"/>
                <w:szCs w:val="28"/>
              </w:rPr>
              <w:t xml:space="preserve"> </w:t>
            </w:r>
            <w:r w:rsidR="00EE6CD1" w:rsidRPr="00100A5F">
              <w:rPr>
                <w:rFonts w:eastAsia="Times New Roman"/>
                <w:i/>
                <w:iCs/>
                <w:color w:val="000000" w:themeColor="text1"/>
                <w:szCs w:val="28"/>
              </w:rPr>
              <w:t>tháng....năm</w:t>
            </w:r>
            <w:r w:rsidR="00A2506E">
              <w:rPr>
                <w:rFonts w:eastAsia="Times New Roman"/>
                <w:i/>
                <w:iCs/>
                <w:color w:val="000000" w:themeColor="text1"/>
                <w:szCs w:val="28"/>
              </w:rPr>
              <w:t xml:space="preserve"> 2022</w:t>
            </w:r>
            <w:r w:rsidR="00EE6CD1" w:rsidRPr="00100A5F">
              <w:rPr>
                <w:rFonts w:eastAsia="Times New Roman"/>
                <w:i/>
                <w:iCs/>
                <w:color w:val="000000" w:themeColor="text1"/>
                <w:szCs w:val="28"/>
              </w:rPr>
              <w:br/>
            </w:r>
            <w:r w:rsidR="00EE6CD1" w:rsidRPr="00100A5F">
              <w:rPr>
                <w:rFonts w:eastAsia="Times New Roman"/>
                <w:b/>
                <w:bCs/>
                <w:color w:val="000000" w:themeColor="text1"/>
                <w:szCs w:val="28"/>
              </w:rPr>
              <w:t>NGƯỜI KÊ KHAI TÀI SẢN</w:t>
            </w:r>
            <w:r w:rsidR="00EE6CD1" w:rsidRPr="00100A5F">
              <w:rPr>
                <w:rFonts w:eastAsia="Times New Roman"/>
                <w:b/>
                <w:bCs/>
                <w:color w:val="000000" w:themeColor="text1"/>
                <w:szCs w:val="28"/>
              </w:rPr>
              <w:br/>
            </w:r>
            <w:r w:rsidR="00EE6CD1" w:rsidRPr="00100A5F">
              <w:rPr>
                <w:rFonts w:eastAsia="Times New Roman"/>
                <w:i/>
                <w:iCs/>
                <w:color w:val="000000" w:themeColor="text1"/>
                <w:szCs w:val="28"/>
              </w:rPr>
              <w:t>(Ký, ghi rõ họ tên)</w:t>
            </w:r>
          </w:p>
        </w:tc>
      </w:tr>
    </w:tbl>
    <w:p w:rsidR="00EE6CD1" w:rsidRDefault="00EE6CD1" w:rsidP="00EE6CD1">
      <w:pPr>
        <w:shd w:val="clear" w:color="auto" w:fill="FFFFFF"/>
        <w:spacing w:before="120" w:after="120" w:line="240" w:lineRule="auto"/>
        <w:rPr>
          <w:rFonts w:eastAsia="Times New Roman"/>
          <w:color w:val="000000" w:themeColor="text1"/>
          <w:szCs w:val="28"/>
        </w:rPr>
      </w:pPr>
      <w:r w:rsidRPr="00100A5F">
        <w:rPr>
          <w:rFonts w:eastAsia="Times New Roman"/>
          <w:color w:val="000000" w:themeColor="text1"/>
          <w:szCs w:val="28"/>
        </w:rPr>
        <w:t> </w:t>
      </w: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0635DD" w:rsidP="00EE6CD1">
      <w:pPr>
        <w:shd w:val="clear" w:color="auto" w:fill="FFFFFF"/>
        <w:spacing w:before="120" w:after="120" w:line="240" w:lineRule="auto"/>
        <w:rPr>
          <w:rFonts w:eastAsia="Times New Roman"/>
          <w:color w:val="000000" w:themeColor="text1"/>
          <w:szCs w:val="28"/>
        </w:rPr>
      </w:pPr>
      <w:r>
        <w:rPr>
          <w:rFonts w:eastAsia="Times New Roman"/>
          <w:color w:val="000000" w:themeColor="text1"/>
          <w:szCs w:val="28"/>
        </w:rPr>
        <w:tab/>
      </w:r>
      <w:r>
        <w:rPr>
          <w:rFonts w:eastAsia="Times New Roman"/>
          <w:color w:val="000000" w:themeColor="text1"/>
          <w:szCs w:val="28"/>
        </w:rPr>
        <w:tab/>
      </w:r>
      <w:r>
        <w:rPr>
          <w:rFonts w:eastAsia="Times New Roman"/>
          <w:color w:val="000000" w:themeColor="text1"/>
          <w:szCs w:val="28"/>
        </w:rPr>
        <w:tab/>
      </w:r>
      <w:r>
        <w:rPr>
          <w:rFonts w:eastAsia="Times New Roman"/>
          <w:color w:val="000000" w:themeColor="text1"/>
          <w:szCs w:val="28"/>
        </w:rPr>
        <w:tab/>
      </w:r>
      <w:r>
        <w:rPr>
          <w:rFonts w:eastAsia="Times New Roman"/>
          <w:color w:val="000000" w:themeColor="text1"/>
          <w:szCs w:val="28"/>
        </w:rPr>
        <w:tab/>
      </w:r>
      <w:r>
        <w:rPr>
          <w:rFonts w:eastAsia="Times New Roman"/>
          <w:color w:val="000000" w:themeColor="text1"/>
          <w:szCs w:val="28"/>
        </w:rPr>
        <w:tab/>
      </w:r>
      <w:r>
        <w:rPr>
          <w:rFonts w:eastAsia="Times New Roman"/>
          <w:color w:val="000000" w:themeColor="text1"/>
          <w:szCs w:val="28"/>
        </w:rPr>
        <w:tab/>
      </w:r>
      <w:r>
        <w:rPr>
          <w:rFonts w:eastAsia="Times New Roman"/>
          <w:color w:val="000000" w:themeColor="text1"/>
          <w:szCs w:val="28"/>
        </w:rPr>
        <w:tab/>
        <w:t xml:space="preserve">            Cao Việt Anh</w:t>
      </w: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B23830" w:rsidRDefault="00B23830" w:rsidP="00EE6CD1">
      <w:pPr>
        <w:shd w:val="clear" w:color="auto" w:fill="FFFFFF"/>
        <w:spacing w:before="120" w:after="120" w:line="240" w:lineRule="auto"/>
        <w:rPr>
          <w:rFonts w:eastAsia="Times New Roman"/>
          <w:color w:val="000000" w:themeColor="text1"/>
          <w:szCs w:val="28"/>
        </w:rPr>
      </w:pPr>
    </w:p>
    <w:p w:rsidR="00B23830" w:rsidRDefault="00B23830" w:rsidP="00EE6CD1">
      <w:pPr>
        <w:shd w:val="clear" w:color="auto" w:fill="FFFFFF"/>
        <w:spacing w:before="120" w:after="120" w:line="240" w:lineRule="auto"/>
        <w:rPr>
          <w:rFonts w:eastAsia="Times New Roman"/>
          <w:color w:val="000000" w:themeColor="text1"/>
          <w:szCs w:val="28"/>
        </w:rPr>
      </w:pPr>
    </w:p>
    <w:p w:rsidR="00B23830" w:rsidRDefault="00B23830" w:rsidP="00EE6CD1">
      <w:pPr>
        <w:shd w:val="clear" w:color="auto" w:fill="FFFFFF"/>
        <w:spacing w:before="120" w:after="120" w:line="240" w:lineRule="auto"/>
        <w:rPr>
          <w:rFonts w:eastAsia="Times New Roman"/>
          <w:color w:val="000000" w:themeColor="text1"/>
          <w:szCs w:val="28"/>
        </w:rPr>
      </w:pPr>
    </w:p>
    <w:p w:rsidR="00B23830" w:rsidRDefault="00B23830" w:rsidP="00EE6CD1">
      <w:pPr>
        <w:shd w:val="clear" w:color="auto" w:fill="FFFFFF"/>
        <w:spacing w:before="120" w:after="120" w:line="240" w:lineRule="auto"/>
        <w:rPr>
          <w:rFonts w:eastAsia="Times New Roman"/>
          <w:color w:val="000000" w:themeColor="text1"/>
          <w:szCs w:val="28"/>
        </w:rPr>
      </w:pPr>
    </w:p>
    <w:p w:rsidR="00B23830" w:rsidRDefault="00B23830" w:rsidP="00EE6CD1">
      <w:pPr>
        <w:shd w:val="clear" w:color="auto" w:fill="FFFFFF"/>
        <w:spacing w:before="120" w:after="120" w:line="240" w:lineRule="auto"/>
        <w:rPr>
          <w:rFonts w:eastAsia="Times New Roman"/>
          <w:color w:val="000000" w:themeColor="text1"/>
          <w:szCs w:val="28"/>
        </w:rPr>
      </w:pPr>
    </w:p>
    <w:p w:rsidR="00B23830" w:rsidRDefault="00B23830"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FC7D3E" w:rsidRDefault="00FC7D3E" w:rsidP="00EE6CD1">
      <w:pPr>
        <w:shd w:val="clear" w:color="auto" w:fill="FFFFFF"/>
        <w:spacing w:before="120" w:after="120" w:line="240" w:lineRule="auto"/>
        <w:rPr>
          <w:rFonts w:eastAsia="Times New Roman"/>
          <w:color w:val="000000" w:themeColor="text1"/>
          <w:szCs w:val="28"/>
        </w:rPr>
      </w:pPr>
    </w:p>
    <w:p w:rsidR="009D304B" w:rsidRDefault="009D304B" w:rsidP="00EE6CD1">
      <w:pPr>
        <w:shd w:val="clear" w:color="auto" w:fill="FFFFFF"/>
        <w:spacing w:before="120" w:after="120" w:line="240" w:lineRule="auto"/>
        <w:rPr>
          <w:rFonts w:eastAsia="Times New Roman"/>
          <w:color w:val="000000" w:themeColor="text1"/>
          <w:szCs w:val="28"/>
        </w:rPr>
      </w:pPr>
    </w:p>
    <w:p w:rsidR="009D304B" w:rsidRDefault="009D304B" w:rsidP="00EE6CD1">
      <w:pPr>
        <w:shd w:val="clear" w:color="auto" w:fill="FFFFFF"/>
        <w:spacing w:before="120" w:after="120" w:line="240" w:lineRule="auto"/>
        <w:jc w:val="center"/>
        <w:rPr>
          <w:rFonts w:eastAsia="Times New Roman"/>
          <w:b/>
          <w:bCs/>
          <w:color w:val="000000" w:themeColor="text1"/>
          <w:szCs w:val="28"/>
        </w:rPr>
      </w:pPr>
    </w:p>
    <w:p w:rsidR="009D304B" w:rsidRDefault="009D304B" w:rsidP="00EE6CD1">
      <w:pPr>
        <w:shd w:val="clear" w:color="auto" w:fill="FFFFFF"/>
        <w:spacing w:before="120" w:after="120" w:line="240" w:lineRule="auto"/>
        <w:jc w:val="center"/>
        <w:rPr>
          <w:rFonts w:eastAsia="Times New Roman"/>
          <w:b/>
          <w:bCs/>
          <w:color w:val="000000" w:themeColor="text1"/>
          <w:szCs w:val="28"/>
        </w:rPr>
      </w:pPr>
    </w:p>
    <w:sectPr w:rsidR="009D304B" w:rsidSect="00934005">
      <w:headerReference w:type="default" r:id="rId7"/>
      <w:footerReference w:type="default" r:id="rId8"/>
      <w:pgSz w:w="12240" w:h="15840"/>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BD" w:rsidRDefault="000417BD" w:rsidP="00303BB3">
      <w:pPr>
        <w:spacing w:after="0" w:line="240" w:lineRule="auto"/>
      </w:pPr>
      <w:r>
        <w:separator/>
      </w:r>
    </w:p>
  </w:endnote>
  <w:endnote w:type="continuationSeparator" w:id="0">
    <w:p w:rsidR="000417BD" w:rsidRDefault="000417BD" w:rsidP="0030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89650"/>
      <w:docPartObj>
        <w:docPartGallery w:val="Page Numbers (Bottom of Page)"/>
        <w:docPartUnique/>
      </w:docPartObj>
    </w:sdtPr>
    <w:sdtEndPr>
      <w:rPr>
        <w:noProof/>
      </w:rPr>
    </w:sdtEndPr>
    <w:sdtContent>
      <w:p w:rsidR="009D304B" w:rsidRDefault="009D304B">
        <w:pPr>
          <w:pStyle w:val="Footer"/>
          <w:jc w:val="right"/>
        </w:pPr>
        <w:r>
          <w:fldChar w:fldCharType="begin"/>
        </w:r>
        <w:r>
          <w:instrText xml:space="preserve"> PAGE   \* MERGEFORMAT </w:instrText>
        </w:r>
        <w:r>
          <w:fldChar w:fldCharType="separate"/>
        </w:r>
        <w:r w:rsidR="00A56241">
          <w:rPr>
            <w:noProof/>
          </w:rPr>
          <w:t>7</w:t>
        </w:r>
        <w:r>
          <w:rPr>
            <w:noProof/>
          </w:rPr>
          <w:fldChar w:fldCharType="end"/>
        </w:r>
      </w:p>
    </w:sdtContent>
  </w:sdt>
  <w:p w:rsidR="00303BB3" w:rsidRDefault="0030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BD" w:rsidRDefault="000417BD" w:rsidP="00303BB3">
      <w:pPr>
        <w:spacing w:after="0" w:line="240" w:lineRule="auto"/>
      </w:pPr>
      <w:r>
        <w:separator/>
      </w:r>
    </w:p>
  </w:footnote>
  <w:footnote w:type="continuationSeparator" w:id="0">
    <w:p w:rsidR="000417BD" w:rsidRDefault="000417BD" w:rsidP="00303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4B" w:rsidRDefault="009D304B">
    <w:pPr>
      <w:pStyle w:val="Header"/>
    </w:pPr>
  </w:p>
  <w:p w:rsidR="009D304B" w:rsidRDefault="009D304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A29"/>
    <w:multiLevelType w:val="hybridMultilevel"/>
    <w:tmpl w:val="3C8AC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D1"/>
    <w:rsid w:val="000417BD"/>
    <w:rsid w:val="000635DD"/>
    <w:rsid w:val="00100A5F"/>
    <w:rsid w:val="00303BB3"/>
    <w:rsid w:val="004324E8"/>
    <w:rsid w:val="0048318F"/>
    <w:rsid w:val="00487ABA"/>
    <w:rsid w:val="005436B3"/>
    <w:rsid w:val="005E56D4"/>
    <w:rsid w:val="006D6B53"/>
    <w:rsid w:val="007251C1"/>
    <w:rsid w:val="0073691A"/>
    <w:rsid w:val="00742928"/>
    <w:rsid w:val="00750C51"/>
    <w:rsid w:val="00886A10"/>
    <w:rsid w:val="008E4354"/>
    <w:rsid w:val="008E552D"/>
    <w:rsid w:val="00934005"/>
    <w:rsid w:val="00946DA0"/>
    <w:rsid w:val="009D304B"/>
    <w:rsid w:val="00A2506E"/>
    <w:rsid w:val="00A335D6"/>
    <w:rsid w:val="00A56241"/>
    <w:rsid w:val="00AC4BF7"/>
    <w:rsid w:val="00B23830"/>
    <w:rsid w:val="00BF678C"/>
    <w:rsid w:val="00C0670B"/>
    <w:rsid w:val="00C075CC"/>
    <w:rsid w:val="00D25313"/>
    <w:rsid w:val="00D56536"/>
    <w:rsid w:val="00E658D6"/>
    <w:rsid w:val="00E716B6"/>
    <w:rsid w:val="00EE6CD1"/>
    <w:rsid w:val="00F216B2"/>
    <w:rsid w:val="00F7253C"/>
    <w:rsid w:val="00F906C0"/>
    <w:rsid w:val="00FC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A31C8"/>
  <w15:chartTrackingRefBased/>
  <w15:docId w15:val="{18C7B3EB-CFDA-495E-B040-7B852500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E6CD1"/>
    <w:pPr>
      <w:spacing w:before="100" w:beforeAutospacing="1" w:after="100" w:afterAutospacing="1" w:line="240" w:lineRule="auto"/>
    </w:pPr>
    <w:rPr>
      <w:rFonts w:eastAsia="Times New Roman"/>
      <w:sz w:val="24"/>
      <w:szCs w:val="24"/>
    </w:rPr>
  </w:style>
  <w:style w:type="paragraph" w:customStyle="1" w:styleId="vn3">
    <w:name w:val="vn_3"/>
    <w:basedOn w:val="Normal"/>
    <w:rsid w:val="00EE6CD1"/>
    <w:pPr>
      <w:spacing w:before="100" w:beforeAutospacing="1" w:after="100" w:afterAutospacing="1" w:line="240" w:lineRule="auto"/>
    </w:pPr>
    <w:rPr>
      <w:rFonts w:eastAsia="Times New Roman"/>
      <w:sz w:val="24"/>
      <w:szCs w:val="24"/>
    </w:rPr>
  </w:style>
  <w:style w:type="character" w:customStyle="1" w:styleId="vn4">
    <w:name w:val="vn_4"/>
    <w:basedOn w:val="DefaultParagraphFont"/>
    <w:rsid w:val="00EE6CD1"/>
  </w:style>
  <w:style w:type="character" w:styleId="Hyperlink">
    <w:name w:val="Hyperlink"/>
    <w:basedOn w:val="DefaultParagraphFont"/>
    <w:uiPriority w:val="99"/>
    <w:semiHidden/>
    <w:unhideWhenUsed/>
    <w:rsid w:val="00EE6CD1"/>
    <w:rPr>
      <w:color w:val="0000FF"/>
      <w:u w:val="single"/>
    </w:rPr>
  </w:style>
  <w:style w:type="character" w:styleId="FollowedHyperlink">
    <w:name w:val="FollowedHyperlink"/>
    <w:basedOn w:val="DefaultParagraphFont"/>
    <w:uiPriority w:val="99"/>
    <w:semiHidden/>
    <w:unhideWhenUsed/>
    <w:rsid w:val="00EE6CD1"/>
    <w:rPr>
      <w:color w:val="800080"/>
      <w:u w:val="single"/>
    </w:rPr>
  </w:style>
  <w:style w:type="character" w:customStyle="1" w:styleId="vn6">
    <w:name w:val="vn_6"/>
    <w:basedOn w:val="DefaultParagraphFont"/>
    <w:rsid w:val="00EE6CD1"/>
  </w:style>
  <w:style w:type="paragraph" w:customStyle="1" w:styleId="vn21">
    <w:name w:val="vn_21"/>
    <w:basedOn w:val="Normal"/>
    <w:rsid w:val="00EE6CD1"/>
    <w:pPr>
      <w:spacing w:before="100" w:beforeAutospacing="1" w:after="100" w:afterAutospacing="1" w:line="240" w:lineRule="auto"/>
    </w:pPr>
    <w:rPr>
      <w:rFonts w:eastAsia="Times New Roman"/>
      <w:sz w:val="24"/>
      <w:szCs w:val="24"/>
    </w:rPr>
  </w:style>
  <w:style w:type="paragraph" w:customStyle="1" w:styleId="vn27">
    <w:name w:val="vn_27"/>
    <w:basedOn w:val="Normal"/>
    <w:rsid w:val="00EE6CD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FC7D3E"/>
    <w:pPr>
      <w:ind w:left="720"/>
      <w:contextualSpacing/>
    </w:pPr>
  </w:style>
  <w:style w:type="paragraph" w:styleId="Header">
    <w:name w:val="header"/>
    <w:basedOn w:val="Normal"/>
    <w:link w:val="HeaderChar"/>
    <w:uiPriority w:val="99"/>
    <w:unhideWhenUsed/>
    <w:rsid w:val="0030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B3"/>
  </w:style>
  <w:style w:type="paragraph" w:styleId="Footer">
    <w:name w:val="footer"/>
    <w:basedOn w:val="Normal"/>
    <w:link w:val="FooterChar"/>
    <w:uiPriority w:val="99"/>
    <w:unhideWhenUsed/>
    <w:rsid w:val="00303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B3"/>
  </w:style>
  <w:style w:type="paragraph" w:styleId="BalloonText">
    <w:name w:val="Balloon Text"/>
    <w:basedOn w:val="Normal"/>
    <w:link w:val="BalloonTextChar"/>
    <w:uiPriority w:val="99"/>
    <w:semiHidden/>
    <w:unhideWhenUsed/>
    <w:rsid w:val="006D6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53"/>
    <w:rPr>
      <w:rFonts w:ascii="Segoe UI" w:hAnsi="Segoe UI" w:cs="Segoe UI"/>
      <w:sz w:val="18"/>
      <w:szCs w:val="18"/>
    </w:rPr>
  </w:style>
  <w:style w:type="character" w:customStyle="1" w:styleId="apple-converted-space">
    <w:name w:val="apple-converted-space"/>
    <w:basedOn w:val="DefaultParagraphFont"/>
    <w:rsid w:val="0006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cp:lastPrinted>2020-12-02T02:17:00Z</cp:lastPrinted>
  <dcterms:created xsi:type="dcterms:W3CDTF">2022-12-19T03:13:00Z</dcterms:created>
  <dcterms:modified xsi:type="dcterms:W3CDTF">2022-12-19T07:28:00Z</dcterms:modified>
</cp:coreProperties>
</file>